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4F" w:rsidRDefault="008D1620" w:rsidP="00BF79A4">
      <w:pPr>
        <w:spacing w:after="0" w:line="240" w:lineRule="auto"/>
        <w:ind w:left="477" w:right="198"/>
        <w:jc w:val="center"/>
      </w:pPr>
      <w:r>
        <w:rPr>
          <w:b/>
        </w:rPr>
        <w:t xml:space="preserve">REGLAMENTO PARA LA PROMOCIÓN Y FORTALECIMIENTO DEL SECTOR AGROPECUARIO, FORESTAL Y PESCA DEL MUNICIPIO DE PUERTO VALLARTA, JALISCO. </w:t>
      </w:r>
    </w:p>
    <w:p w:rsidR="00AA394F" w:rsidRDefault="008D1620" w:rsidP="00BF79A4">
      <w:pPr>
        <w:spacing w:after="0" w:line="240" w:lineRule="auto"/>
        <w:ind w:left="533" w:right="0" w:firstLine="0"/>
        <w:jc w:val="center"/>
      </w:pPr>
      <w:r>
        <w:rPr>
          <w:b/>
        </w:rPr>
        <w:t xml:space="preserve"> </w:t>
      </w:r>
    </w:p>
    <w:p w:rsidR="00AA394F" w:rsidRDefault="008D1620" w:rsidP="00090EBE">
      <w:pPr>
        <w:pStyle w:val="Ttulo1"/>
        <w:tabs>
          <w:tab w:val="center" w:pos="4888"/>
        </w:tabs>
        <w:spacing w:after="0" w:line="240" w:lineRule="auto"/>
        <w:ind w:left="477" w:right="5"/>
      </w:pPr>
      <w:bookmarkStart w:id="0" w:name="_GoBack"/>
      <w:r>
        <w:t>CAPÍTULO PRIMERO</w:t>
      </w:r>
    </w:p>
    <w:bookmarkEnd w:id="0"/>
    <w:p w:rsidR="00AA394F" w:rsidRDefault="00FF56DE" w:rsidP="00BF79A4">
      <w:pPr>
        <w:pStyle w:val="Ttulo1"/>
        <w:spacing w:after="0" w:line="240" w:lineRule="auto"/>
        <w:ind w:left="477" w:right="5"/>
      </w:pPr>
      <w:r>
        <w:t>DISPOSICIONES GENERALES</w:t>
      </w:r>
    </w:p>
    <w:p w:rsidR="00AA394F" w:rsidRDefault="008D1620" w:rsidP="00BF79A4">
      <w:pPr>
        <w:spacing w:after="0" w:line="240" w:lineRule="auto"/>
        <w:ind w:left="533" w:right="0" w:firstLine="0"/>
        <w:jc w:val="center"/>
      </w:pPr>
      <w:r>
        <w:rPr>
          <w:b/>
        </w:rPr>
        <w:t xml:space="preserve"> </w:t>
      </w:r>
    </w:p>
    <w:p w:rsidR="00AA394F" w:rsidRDefault="008D1620" w:rsidP="00BF79A4">
      <w:pPr>
        <w:spacing w:after="0" w:line="240" w:lineRule="auto"/>
        <w:ind w:left="483" w:right="0"/>
      </w:pPr>
      <w:r>
        <w:rPr>
          <w:b/>
        </w:rPr>
        <w:t xml:space="preserve">Artículo 1.- </w:t>
      </w:r>
      <w:r>
        <w:t>El presente reglamento es de orden público, interés social y de observancia general que tiene por objeto establecer las m</w:t>
      </w:r>
      <w:r w:rsidR="00887DCA">
        <w:t>edidas y acciones que se llevará</w:t>
      </w:r>
      <w:r>
        <w:t xml:space="preserve">n a cabo para contribuir al cuidado, fortalecimiento, desarrollo y fomento de los sectores agropecuario, forestal y pesca en el Municipio de Puerto Vallarta, Jalisco.  </w:t>
      </w:r>
    </w:p>
    <w:p w:rsidR="00BF79A4" w:rsidRDefault="00BF79A4" w:rsidP="00BF79A4">
      <w:pPr>
        <w:spacing w:after="0" w:line="240" w:lineRule="auto"/>
        <w:ind w:left="483" w:right="0"/>
      </w:pPr>
    </w:p>
    <w:p w:rsidR="00BF79A4" w:rsidRDefault="008D1620" w:rsidP="00BF79A4">
      <w:pPr>
        <w:spacing w:after="0" w:line="240" w:lineRule="auto"/>
        <w:ind w:left="483" w:right="0"/>
      </w:pPr>
      <w:r>
        <w:rPr>
          <w:b/>
        </w:rPr>
        <w:t xml:space="preserve">Artículo 2.- </w:t>
      </w:r>
      <w:r>
        <w:t>Este ordenamiento municipal se expide por el Ayuntamiento en cumplimiento del artículo 115, fracción II de la Constitución Política de los Estados Unidos Mexicanos, artículo 77 fracción II de la Constitución Política del Estado de Jalisco, y artículo 37 fracciones I, IX, XV de la Ley de Gobierno y la Administración Pública Municipal del Estado de Jalisco.</w:t>
      </w:r>
    </w:p>
    <w:p w:rsidR="00AA394F" w:rsidRDefault="008D1620" w:rsidP="00BF79A4">
      <w:pPr>
        <w:spacing w:after="0" w:line="240" w:lineRule="auto"/>
        <w:ind w:left="483" w:right="0"/>
      </w:pPr>
      <w:r>
        <w:t xml:space="preserve"> </w:t>
      </w:r>
    </w:p>
    <w:p w:rsidR="00AA394F" w:rsidRDefault="008D1620" w:rsidP="00BF79A4">
      <w:pPr>
        <w:spacing w:after="0" w:line="240" w:lineRule="auto"/>
        <w:ind w:left="483" w:right="0"/>
      </w:pPr>
      <w:r>
        <w:rPr>
          <w:b/>
        </w:rPr>
        <w:t xml:space="preserve">Artículo 3.- </w:t>
      </w:r>
      <w:r>
        <w:t>En lo no previsto por el presente reglamento se aplicará supletoriamente lo estipulado en la Ley Agroalimentaria del Estado de Jalisco; Ley de Desarrollo Forestal Sustentable para el Estado de Jalisco; Ley de Acuacultura y Pesca para el Estado de Jalisco; Ley de Desarrollo Rural Sustentable del Estado de Jalisco; Ley del Procedimiento Administrativo del Estado de Jalisco; Ley para los Servidores Públicos del Estado de Jalisco y sus Mun</w:t>
      </w:r>
      <w:r w:rsidR="00887DCA">
        <w:t>icipios; así como en las demás disposiciones legales vigentes de carácter federal, estatal y m</w:t>
      </w:r>
      <w:r>
        <w:t>unicipal aplicables.</w:t>
      </w:r>
    </w:p>
    <w:p w:rsidR="00BF79A4" w:rsidRDefault="00BF79A4" w:rsidP="00BF79A4">
      <w:pPr>
        <w:spacing w:after="0" w:line="240" w:lineRule="auto"/>
        <w:ind w:left="483" w:right="0"/>
      </w:pPr>
    </w:p>
    <w:p w:rsidR="00AA394F" w:rsidRDefault="008D1620" w:rsidP="00BF79A4">
      <w:pPr>
        <w:spacing w:after="0" w:line="240" w:lineRule="auto"/>
        <w:ind w:left="483" w:right="0"/>
      </w:pPr>
      <w:r>
        <w:t xml:space="preserve"> </w:t>
      </w:r>
      <w:r>
        <w:rPr>
          <w:b/>
        </w:rPr>
        <w:t xml:space="preserve">Artículo 4.- </w:t>
      </w:r>
      <w:r>
        <w:t xml:space="preserve">Para los efectos de este reglamento, se entenderá por: </w:t>
      </w:r>
    </w:p>
    <w:p w:rsidR="00BF79A4" w:rsidRDefault="00BF79A4" w:rsidP="00BF79A4">
      <w:pPr>
        <w:spacing w:after="0" w:line="240" w:lineRule="auto"/>
        <w:ind w:left="483" w:right="0"/>
      </w:pPr>
    </w:p>
    <w:p w:rsidR="00AA394F" w:rsidRDefault="008D1620" w:rsidP="00BF79A4">
      <w:pPr>
        <w:numPr>
          <w:ilvl w:val="0"/>
          <w:numId w:val="1"/>
        </w:numPr>
        <w:spacing w:after="0" w:line="240" w:lineRule="auto"/>
        <w:ind w:left="1276" w:right="0" w:hanging="425"/>
      </w:pPr>
      <w:r>
        <w:rPr>
          <w:b/>
        </w:rPr>
        <w:t>Ayuntamien</w:t>
      </w:r>
      <w:r w:rsidR="00DF6346">
        <w:rPr>
          <w:b/>
        </w:rPr>
        <w:t>to.</w:t>
      </w:r>
      <w:r>
        <w:rPr>
          <w:b/>
        </w:rPr>
        <w:t>-</w:t>
      </w:r>
      <w:r>
        <w:t xml:space="preserve"> El Honorable Ayuntamiento Constitucional de Puerto </w:t>
      </w:r>
    </w:p>
    <w:p w:rsidR="00AA394F" w:rsidRDefault="008D1620" w:rsidP="00BF79A4">
      <w:pPr>
        <w:spacing w:after="0" w:line="240" w:lineRule="auto"/>
        <w:ind w:leftChars="296" w:left="710" w:right="0" w:firstLineChars="244" w:firstLine="586"/>
      </w:pPr>
      <w:r>
        <w:t xml:space="preserve">Vallarta. </w:t>
      </w:r>
    </w:p>
    <w:p w:rsidR="00AA394F" w:rsidRDefault="008B19B9" w:rsidP="00BF79A4">
      <w:pPr>
        <w:numPr>
          <w:ilvl w:val="0"/>
          <w:numId w:val="1"/>
        </w:numPr>
        <w:spacing w:after="0" w:line="240" w:lineRule="auto"/>
        <w:ind w:left="1276" w:right="0" w:hanging="425"/>
      </w:pPr>
      <w:r>
        <w:rPr>
          <w:b/>
        </w:rPr>
        <w:t>Camino s</w:t>
      </w:r>
      <w:r w:rsidR="008D1620">
        <w:rPr>
          <w:b/>
        </w:rPr>
        <w:t>aca cosechas.</w:t>
      </w:r>
      <w:r w:rsidR="008D1620">
        <w:t xml:space="preserve">- Caminos rurales utilizados como medio de extracción directo de la cosecha y la introducción de insumos al predio a explotar. </w:t>
      </w:r>
    </w:p>
    <w:p w:rsidR="00AA394F" w:rsidRDefault="008D1620" w:rsidP="00BF79A4">
      <w:pPr>
        <w:numPr>
          <w:ilvl w:val="0"/>
          <w:numId w:val="1"/>
        </w:numPr>
        <w:spacing w:after="0" w:line="240" w:lineRule="auto"/>
        <w:ind w:left="1276" w:right="0" w:hanging="425"/>
      </w:pPr>
      <w:r>
        <w:rPr>
          <w:b/>
        </w:rPr>
        <w:t>Comunidades Rurales.</w:t>
      </w:r>
      <w:r w:rsidR="00AD007E">
        <w:t>-</w:t>
      </w:r>
      <w:r>
        <w:t xml:space="preserve"> Centros de población ubicados dentro de la extensión territorial que ocupan las regiones productivas en materia agropecuaria, forestal y pesca, así como parques nacionales y zonas de conservación ecológica. </w:t>
      </w:r>
    </w:p>
    <w:p w:rsidR="00D75F6D" w:rsidRPr="00D75F6D" w:rsidRDefault="00D75F6D" w:rsidP="00BF79A4">
      <w:pPr>
        <w:numPr>
          <w:ilvl w:val="0"/>
          <w:numId w:val="1"/>
        </w:numPr>
        <w:spacing w:after="0" w:line="240" w:lineRule="auto"/>
        <w:ind w:left="1276" w:right="0" w:hanging="425"/>
      </w:pPr>
      <w:r>
        <w:t>Derogado.</w:t>
      </w:r>
    </w:p>
    <w:p w:rsidR="00AA394F" w:rsidRDefault="00AD007E" w:rsidP="00BF79A4">
      <w:pPr>
        <w:numPr>
          <w:ilvl w:val="0"/>
          <w:numId w:val="1"/>
        </w:numPr>
        <w:spacing w:after="0" w:line="240" w:lineRule="auto"/>
        <w:ind w:left="1276" w:right="0" w:hanging="425"/>
      </w:pPr>
      <w:r>
        <w:rPr>
          <w:b/>
        </w:rPr>
        <w:t>Dirección.</w:t>
      </w:r>
      <w:r w:rsidR="008D1620">
        <w:rPr>
          <w:b/>
        </w:rPr>
        <w:t>-</w:t>
      </w:r>
      <w:r w:rsidR="008D1620">
        <w:t xml:space="preserve"> La Dirección de Fomento Agropecuario, Forestal y Pesca; </w:t>
      </w:r>
    </w:p>
    <w:p w:rsidR="00AA394F" w:rsidRDefault="00AD007E" w:rsidP="00BF79A4">
      <w:pPr>
        <w:numPr>
          <w:ilvl w:val="0"/>
          <w:numId w:val="1"/>
        </w:numPr>
        <w:spacing w:after="0" w:line="240" w:lineRule="auto"/>
        <w:ind w:left="1276" w:right="0" w:hanging="425"/>
      </w:pPr>
      <w:r>
        <w:rPr>
          <w:b/>
        </w:rPr>
        <w:t>Ejidos.-</w:t>
      </w:r>
      <w:r w:rsidR="008D1620">
        <w:rPr>
          <w:b/>
        </w:rPr>
        <w:t xml:space="preserve"> </w:t>
      </w:r>
      <w:r w:rsidR="008D1620">
        <w:t xml:space="preserve">Sistema de distribución y posesión de la tierra </w:t>
      </w:r>
      <w:proofErr w:type="gramStart"/>
      <w:r w:rsidR="008D1620">
        <w:t>otorgado</w:t>
      </w:r>
      <w:proofErr w:type="gramEnd"/>
      <w:r w:rsidR="008D1620">
        <w:t xml:space="preserve"> para su explotación a un grupo de personas de conformidad a la legislación mexicana.  </w:t>
      </w:r>
    </w:p>
    <w:p w:rsidR="00AA394F" w:rsidRDefault="00AD007E" w:rsidP="00BF79A4">
      <w:pPr>
        <w:numPr>
          <w:ilvl w:val="0"/>
          <w:numId w:val="1"/>
        </w:numPr>
        <w:spacing w:after="0" w:line="240" w:lineRule="auto"/>
        <w:ind w:left="1276" w:right="0" w:hanging="425"/>
      </w:pPr>
      <w:r>
        <w:rPr>
          <w:b/>
        </w:rPr>
        <w:t>Inspector de Ganadería.</w:t>
      </w:r>
      <w:r w:rsidR="008D1620">
        <w:rPr>
          <w:b/>
        </w:rPr>
        <w:t xml:space="preserve">- </w:t>
      </w:r>
      <w:r w:rsidR="008D1620">
        <w:t xml:space="preserve">Persona contratada por los ayuntamientos y designada por la secretaria para realizar funciones establecidas en la Ley y Reglamento. </w:t>
      </w:r>
    </w:p>
    <w:p w:rsidR="00AA394F" w:rsidRDefault="00AD007E" w:rsidP="00BF79A4">
      <w:pPr>
        <w:numPr>
          <w:ilvl w:val="0"/>
          <w:numId w:val="1"/>
        </w:numPr>
        <w:spacing w:after="0" w:line="240" w:lineRule="auto"/>
        <w:ind w:left="1276" w:right="0" w:hanging="567"/>
      </w:pPr>
      <w:r>
        <w:rPr>
          <w:b/>
        </w:rPr>
        <w:t>Los Sectores.</w:t>
      </w:r>
      <w:r w:rsidR="008D1620">
        <w:rPr>
          <w:b/>
        </w:rPr>
        <w:t>-</w:t>
      </w:r>
      <w:r w:rsidR="008D1620">
        <w:t xml:space="preserve"> El conjunto del sector agropecuario, sector forestal y sector pesquero. </w:t>
      </w:r>
    </w:p>
    <w:p w:rsidR="00AA394F" w:rsidRDefault="008D1620" w:rsidP="00BF79A4">
      <w:pPr>
        <w:numPr>
          <w:ilvl w:val="0"/>
          <w:numId w:val="1"/>
        </w:numPr>
        <w:spacing w:after="0" w:line="240" w:lineRule="auto"/>
        <w:ind w:left="1276" w:right="0" w:hanging="425"/>
      </w:pPr>
      <w:r>
        <w:rPr>
          <w:b/>
        </w:rPr>
        <w:t>Municip</w:t>
      </w:r>
      <w:r w:rsidR="00AD007E">
        <w:rPr>
          <w:b/>
        </w:rPr>
        <w:t>io.</w:t>
      </w:r>
      <w:r>
        <w:rPr>
          <w:b/>
        </w:rPr>
        <w:t>-</w:t>
      </w:r>
      <w:r>
        <w:t xml:space="preserve"> El Municipio de Puerto Vallarta Jalisco. </w:t>
      </w:r>
    </w:p>
    <w:p w:rsidR="00AA394F" w:rsidRDefault="00AD007E" w:rsidP="00BF79A4">
      <w:pPr>
        <w:numPr>
          <w:ilvl w:val="0"/>
          <w:numId w:val="1"/>
        </w:numPr>
        <w:spacing w:after="0" w:line="240" w:lineRule="auto"/>
        <w:ind w:left="1276" w:right="0" w:hanging="425"/>
      </w:pPr>
      <w:r>
        <w:rPr>
          <w:b/>
        </w:rPr>
        <w:t>Plan Agropecuario Municipal.</w:t>
      </w:r>
      <w:r w:rsidR="008D1620">
        <w:rPr>
          <w:b/>
        </w:rPr>
        <w:t xml:space="preserve">- </w:t>
      </w:r>
      <w:r w:rsidR="008D1620">
        <w:t xml:space="preserve">Documento de planeación que incluye los objetivos y estrategias con una visión de largo plazo, así como las líneas de acción y los proyectos estratégicos de corto y mediano plazo para el desarrollo integral y sustentable del sector agropecuario en el municipio de Puerto Vallarta. </w:t>
      </w:r>
    </w:p>
    <w:p w:rsidR="00AA394F" w:rsidRDefault="00AD007E" w:rsidP="00BF79A4">
      <w:pPr>
        <w:numPr>
          <w:ilvl w:val="0"/>
          <w:numId w:val="1"/>
        </w:numPr>
        <w:spacing w:after="0" w:line="240" w:lineRule="auto"/>
        <w:ind w:left="1276" w:right="0" w:hanging="425"/>
      </w:pPr>
      <w:r>
        <w:rPr>
          <w:b/>
        </w:rPr>
        <w:lastRenderedPageBreak/>
        <w:t>Producto.</w:t>
      </w:r>
      <w:r w:rsidR="008D1620">
        <w:rPr>
          <w:b/>
        </w:rPr>
        <w:t xml:space="preserve">- </w:t>
      </w:r>
      <w:r w:rsidR="008D1620">
        <w:t xml:space="preserve">Se consideran los resultados de la producción primaria de las especies o actividades productivas de los sectores. </w:t>
      </w:r>
    </w:p>
    <w:p w:rsidR="008B19B9" w:rsidRDefault="008D1620" w:rsidP="00BF79A4">
      <w:pPr>
        <w:numPr>
          <w:ilvl w:val="0"/>
          <w:numId w:val="1"/>
        </w:numPr>
        <w:spacing w:after="0" w:line="240" w:lineRule="auto"/>
        <w:ind w:left="1276" w:right="0" w:hanging="425"/>
      </w:pPr>
      <w:r w:rsidRPr="008B19B9">
        <w:rPr>
          <w:b/>
        </w:rPr>
        <w:t>Productor.</w:t>
      </w:r>
      <w:r>
        <w:t xml:space="preserve">- Persona física o jurídica que, directa o indirectamente, se dedica a la producción, transformación, industrialización o comercialización de productos o subproductos de los sectores. </w:t>
      </w:r>
    </w:p>
    <w:p w:rsidR="00AA394F" w:rsidRDefault="00BF29F5" w:rsidP="00BF79A4">
      <w:pPr>
        <w:numPr>
          <w:ilvl w:val="0"/>
          <w:numId w:val="1"/>
        </w:numPr>
        <w:spacing w:after="0" w:line="240" w:lineRule="auto"/>
        <w:ind w:left="1276" w:right="0" w:hanging="567"/>
      </w:pPr>
      <w:r>
        <w:rPr>
          <w:b/>
        </w:rPr>
        <w:t>Reglamento.</w:t>
      </w:r>
      <w:r w:rsidR="008D1620" w:rsidRPr="008B19B9">
        <w:rPr>
          <w:b/>
        </w:rPr>
        <w:t>-</w:t>
      </w:r>
      <w:r w:rsidR="008D1620">
        <w:t xml:space="preserve"> El presente reglamento. </w:t>
      </w:r>
    </w:p>
    <w:p w:rsidR="008B19B9" w:rsidRDefault="008B19B9" w:rsidP="00BF79A4">
      <w:pPr>
        <w:spacing w:after="0" w:line="240" w:lineRule="auto"/>
        <w:ind w:left="1276" w:right="0" w:firstLine="0"/>
      </w:pPr>
    </w:p>
    <w:p w:rsidR="00AA394F" w:rsidRDefault="008D1620" w:rsidP="00BF79A4">
      <w:pPr>
        <w:spacing w:after="0" w:line="240" w:lineRule="auto"/>
        <w:ind w:left="483" w:right="0"/>
      </w:pPr>
      <w:r>
        <w:rPr>
          <w:b/>
        </w:rPr>
        <w:t xml:space="preserve">Artículo 5.-  </w:t>
      </w:r>
      <w:r>
        <w:t>El presente reglam</w:t>
      </w:r>
      <w:r w:rsidR="00EE0B17">
        <w:t>ento tiene como objetivo:</w:t>
      </w:r>
    </w:p>
    <w:p w:rsidR="00EE0B17" w:rsidRDefault="00EE0B17" w:rsidP="00BF79A4">
      <w:pPr>
        <w:spacing w:after="0" w:line="240" w:lineRule="auto"/>
        <w:ind w:left="483" w:right="0"/>
      </w:pPr>
    </w:p>
    <w:p w:rsidR="00AA394F" w:rsidRDefault="008D1620" w:rsidP="00BF79A4">
      <w:pPr>
        <w:pStyle w:val="Prrafodelista"/>
        <w:numPr>
          <w:ilvl w:val="0"/>
          <w:numId w:val="11"/>
        </w:numPr>
        <w:spacing w:after="0" w:line="240" w:lineRule="auto"/>
        <w:ind w:left="1418" w:right="0"/>
      </w:pPr>
      <w:r>
        <w:t xml:space="preserve">El fortalecimiento, desarrollo y fomento a la inversión de la actividad agropecuaria, forestal y pesca para el Municipio; </w:t>
      </w:r>
    </w:p>
    <w:p w:rsidR="00AA394F" w:rsidRDefault="008D1620" w:rsidP="00BF79A4">
      <w:pPr>
        <w:pStyle w:val="Prrafodelista"/>
        <w:numPr>
          <w:ilvl w:val="0"/>
          <w:numId w:val="11"/>
        </w:numPr>
        <w:spacing w:after="0" w:line="240" w:lineRule="auto"/>
        <w:ind w:left="1418" w:right="0"/>
      </w:pPr>
      <w:r>
        <w:t xml:space="preserve">Establecer mecanismos de coordinación entre las autoridades federales, estatales y municipales, encargadas de preservar, conservar y restaurar el mejoramiento en el ámbito agropecuario, forestal y pesca dentro del Municipio; </w:t>
      </w:r>
    </w:p>
    <w:p w:rsidR="00AA394F" w:rsidRDefault="008D1620" w:rsidP="00BF79A4">
      <w:pPr>
        <w:pStyle w:val="Prrafodelista"/>
        <w:numPr>
          <w:ilvl w:val="0"/>
          <w:numId w:val="11"/>
        </w:numPr>
        <w:spacing w:after="0" w:line="240" w:lineRule="auto"/>
        <w:ind w:left="1418" w:right="0"/>
      </w:pPr>
      <w:r>
        <w:t xml:space="preserve">Establecer las directrices para fomentar planes y proyectos para el acrecentamiento de la infraestructura productiva rural y fomentar la adopción de métodos científicos y medidas tecnológicas que potencien el desarrollo de las actividades primarias del Municipio.  </w:t>
      </w:r>
    </w:p>
    <w:p w:rsidR="00AA394F" w:rsidRDefault="008D1620" w:rsidP="00BF79A4">
      <w:pPr>
        <w:pStyle w:val="Prrafodelista"/>
        <w:numPr>
          <w:ilvl w:val="0"/>
          <w:numId w:val="11"/>
        </w:numPr>
        <w:spacing w:after="0" w:line="240" w:lineRule="auto"/>
        <w:ind w:left="1418" w:right="0"/>
      </w:pPr>
      <w:r>
        <w:t xml:space="preserve">Garantizar la existencia de políticas públicas municipales que permitan la explotación legal y controlada de estos sectores en materia ambiental, turística, alimentaría, así como aquellas que por su naturaleza sean homólogas. </w:t>
      </w:r>
    </w:p>
    <w:p w:rsidR="00AA394F" w:rsidRDefault="008D1620" w:rsidP="00BF79A4">
      <w:pPr>
        <w:pStyle w:val="Prrafodelista"/>
        <w:numPr>
          <w:ilvl w:val="0"/>
          <w:numId w:val="11"/>
        </w:numPr>
        <w:spacing w:after="0" w:line="240" w:lineRule="auto"/>
        <w:ind w:left="1418" w:right="0"/>
      </w:pPr>
      <w:r>
        <w:t xml:space="preserve">Establecer obligaciones y competencias de las autoridades municipales en el marco de sus funciones para la promoción y fortalecimiento de los sectores en el Municipio.  </w:t>
      </w:r>
    </w:p>
    <w:p w:rsidR="00BF79A4" w:rsidRDefault="00BF79A4" w:rsidP="00BF79A4">
      <w:pPr>
        <w:spacing w:after="0" w:line="240" w:lineRule="auto"/>
        <w:ind w:left="483" w:right="0"/>
        <w:rPr>
          <w:b/>
        </w:rPr>
      </w:pPr>
    </w:p>
    <w:p w:rsidR="00AA394F" w:rsidRDefault="008D1620" w:rsidP="00BF79A4">
      <w:pPr>
        <w:spacing w:after="0" w:line="240" w:lineRule="auto"/>
        <w:ind w:left="483" w:right="0"/>
      </w:pPr>
      <w:r>
        <w:rPr>
          <w:b/>
        </w:rPr>
        <w:t xml:space="preserve">Artículo 6.- </w:t>
      </w:r>
      <w:r>
        <w:t>Son autoridades auxiliares en la apli</w:t>
      </w:r>
      <w:r w:rsidR="00C54855">
        <w:t>cación del presente reglamento:</w:t>
      </w:r>
    </w:p>
    <w:p w:rsidR="00C54855" w:rsidRDefault="00C54855" w:rsidP="00BF79A4">
      <w:pPr>
        <w:spacing w:after="0" w:line="240" w:lineRule="auto"/>
        <w:ind w:left="483" w:right="0"/>
      </w:pPr>
    </w:p>
    <w:p w:rsidR="00C54855" w:rsidRPr="00C54855" w:rsidRDefault="00C54855" w:rsidP="00C54855">
      <w:pPr>
        <w:spacing w:after="0" w:line="240" w:lineRule="auto"/>
        <w:ind w:left="851" w:right="1041"/>
        <w:rPr>
          <w:rFonts w:cstheme="minorHAnsi"/>
          <w:b/>
          <w:bCs/>
          <w:kern w:val="2"/>
          <w:szCs w:val="21"/>
          <w14:ligatures w14:val="standardContextual"/>
        </w:rPr>
      </w:pPr>
      <w:r w:rsidRPr="00F05270">
        <w:rPr>
          <w:rFonts w:cstheme="minorHAnsi"/>
          <w:b/>
          <w:bCs/>
          <w:kern w:val="2"/>
          <w:sz w:val="21"/>
          <w:szCs w:val="21"/>
          <w14:ligatures w14:val="standardContextual"/>
        </w:rPr>
        <w:t>I.</w:t>
      </w:r>
      <w:r w:rsidRPr="00C54855">
        <w:rPr>
          <w:rFonts w:cstheme="minorHAnsi"/>
          <w:b/>
          <w:bCs/>
          <w:kern w:val="2"/>
          <w:szCs w:val="21"/>
          <w14:ligatures w14:val="standardContextual"/>
        </w:rPr>
        <w:tab/>
      </w:r>
      <w:r w:rsidRPr="00C54855">
        <w:rPr>
          <w:rFonts w:cstheme="minorHAnsi"/>
          <w:kern w:val="2"/>
          <w:szCs w:val="21"/>
          <w14:ligatures w14:val="standardContextual"/>
        </w:rPr>
        <w:t>El Municipio.</w:t>
      </w:r>
      <w:r w:rsidRPr="00C54855">
        <w:rPr>
          <w:rFonts w:cstheme="minorHAnsi"/>
          <w:b/>
          <w:bCs/>
          <w:kern w:val="2"/>
          <w:szCs w:val="21"/>
          <w14:ligatures w14:val="standardContextual"/>
        </w:rPr>
        <w:t xml:space="preserve"> </w:t>
      </w:r>
    </w:p>
    <w:p w:rsidR="00C54855" w:rsidRPr="00C54855" w:rsidRDefault="00C54855" w:rsidP="00C54855">
      <w:pPr>
        <w:spacing w:after="0" w:line="240" w:lineRule="auto"/>
        <w:ind w:left="1416" w:right="1041" w:hanging="565"/>
        <w:rPr>
          <w:rFonts w:cstheme="minorHAnsi"/>
          <w:b/>
          <w:bCs/>
          <w:kern w:val="2"/>
          <w:szCs w:val="21"/>
          <w14:ligatures w14:val="standardContextual"/>
        </w:rPr>
      </w:pPr>
      <w:r w:rsidRPr="00C54855">
        <w:rPr>
          <w:rFonts w:cstheme="minorHAnsi"/>
          <w:b/>
          <w:bCs/>
          <w:kern w:val="2"/>
          <w:szCs w:val="21"/>
          <w14:ligatures w14:val="standardContextual"/>
        </w:rPr>
        <w:t>II.</w:t>
      </w:r>
      <w:r w:rsidRPr="00C54855">
        <w:rPr>
          <w:rFonts w:cstheme="minorHAnsi"/>
          <w:b/>
          <w:bCs/>
          <w:kern w:val="2"/>
          <w:szCs w:val="21"/>
          <w14:ligatures w14:val="standardContextual"/>
        </w:rPr>
        <w:tab/>
      </w:r>
      <w:r w:rsidRPr="00C54855">
        <w:rPr>
          <w:rFonts w:cstheme="minorHAnsi"/>
          <w:kern w:val="2"/>
          <w:szCs w:val="21"/>
          <w14:ligatures w14:val="standardContextual"/>
        </w:rPr>
        <w:t>La Dirección de Fomento Agropecuario, Rescate al Campo, Actividad Forestal y Pesca;</w:t>
      </w:r>
    </w:p>
    <w:p w:rsidR="00C54855" w:rsidRPr="00C54855" w:rsidRDefault="00C54855" w:rsidP="00C54855">
      <w:pPr>
        <w:spacing w:after="0" w:line="240" w:lineRule="auto"/>
        <w:ind w:left="851" w:right="1041"/>
        <w:rPr>
          <w:rFonts w:cstheme="minorHAnsi"/>
          <w:b/>
          <w:bCs/>
          <w:kern w:val="2"/>
          <w:szCs w:val="21"/>
          <w14:ligatures w14:val="standardContextual"/>
        </w:rPr>
      </w:pPr>
      <w:r w:rsidRPr="00C54855">
        <w:rPr>
          <w:rFonts w:cstheme="minorHAnsi"/>
          <w:b/>
          <w:bCs/>
          <w:kern w:val="2"/>
          <w:szCs w:val="21"/>
          <w14:ligatures w14:val="standardContextual"/>
        </w:rPr>
        <w:t>III.</w:t>
      </w:r>
      <w:r w:rsidRPr="00C54855">
        <w:rPr>
          <w:rFonts w:cstheme="minorHAnsi"/>
          <w:b/>
          <w:bCs/>
          <w:kern w:val="2"/>
          <w:szCs w:val="21"/>
          <w14:ligatures w14:val="standardContextual"/>
        </w:rPr>
        <w:tab/>
      </w:r>
      <w:r w:rsidRPr="00C54855">
        <w:rPr>
          <w:rFonts w:cstheme="minorHAnsi"/>
          <w:kern w:val="2"/>
          <w:szCs w:val="21"/>
          <w14:ligatures w14:val="standardContextual"/>
        </w:rPr>
        <w:t>La Dirección de Promoción Económica y Turismo;</w:t>
      </w:r>
    </w:p>
    <w:p w:rsidR="00C54855" w:rsidRPr="00C54855" w:rsidRDefault="00C54855" w:rsidP="00C54855">
      <w:pPr>
        <w:spacing w:after="0" w:line="240" w:lineRule="auto"/>
        <w:ind w:left="851" w:right="1041"/>
        <w:rPr>
          <w:rFonts w:cstheme="minorHAnsi"/>
          <w:kern w:val="2"/>
          <w:szCs w:val="21"/>
          <w14:ligatures w14:val="standardContextual"/>
        </w:rPr>
      </w:pPr>
      <w:r w:rsidRPr="00C54855">
        <w:rPr>
          <w:rFonts w:cstheme="minorHAnsi"/>
          <w:b/>
          <w:bCs/>
          <w:kern w:val="2"/>
          <w:szCs w:val="21"/>
          <w14:ligatures w14:val="standardContextual"/>
        </w:rPr>
        <w:t>IV.</w:t>
      </w:r>
      <w:r w:rsidRPr="00C54855">
        <w:rPr>
          <w:rFonts w:cstheme="minorHAnsi"/>
          <w:b/>
          <w:bCs/>
          <w:kern w:val="2"/>
          <w:szCs w:val="21"/>
          <w14:ligatures w14:val="standardContextual"/>
        </w:rPr>
        <w:tab/>
      </w:r>
      <w:r w:rsidRPr="00C54855">
        <w:rPr>
          <w:rFonts w:cstheme="minorHAnsi"/>
          <w:kern w:val="2"/>
          <w:szCs w:val="21"/>
          <w14:ligatures w14:val="standardContextual"/>
        </w:rPr>
        <w:t>La Dirección de Bomberos y Protección Civil;</w:t>
      </w:r>
    </w:p>
    <w:p w:rsidR="00C54855" w:rsidRPr="00C54855" w:rsidRDefault="00C54855" w:rsidP="00C54855">
      <w:pPr>
        <w:spacing w:after="0" w:line="240" w:lineRule="auto"/>
        <w:ind w:left="851" w:right="1041"/>
        <w:rPr>
          <w:rFonts w:cstheme="minorHAnsi"/>
          <w:kern w:val="2"/>
          <w:szCs w:val="21"/>
          <w14:ligatures w14:val="standardContextual"/>
        </w:rPr>
      </w:pPr>
      <w:r w:rsidRPr="00C54855">
        <w:rPr>
          <w:rFonts w:cstheme="minorHAnsi"/>
          <w:b/>
          <w:bCs/>
          <w:kern w:val="2"/>
          <w:szCs w:val="21"/>
          <w14:ligatures w14:val="standardContextual"/>
        </w:rPr>
        <w:t xml:space="preserve">V.       </w:t>
      </w:r>
      <w:r w:rsidRPr="00C54855">
        <w:rPr>
          <w:rFonts w:cstheme="minorHAnsi"/>
          <w:kern w:val="2"/>
          <w:szCs w:val="21"/>
          <w14:ligatures w14:val="standardContextual"/>
        </w:rPr>
        <w:t>La Comisaría de Seguridad Pública;</w:t>
      </w:r>
    </w:p>
    <w:p w:rsidR="00C54855" w:rsidRPr="00C54855" w:rsidRDefault="00C54855" w:rsidP="00C54855">
      <w:pPr>
        <w:spacing w:after="0" w:line="240" w:lineRule="auto"/>
        <w:ind w:left="851" w:right="1041"/>
        <w:rPr>
          <w:rFonts w:cstheme="minorHAnsi"/>
          <w:b/>
          <w:bCs/>
          <w:kern w:val="2"/>
          <w:szCs w:val="21"/>
          <w14:ligatures w14:val="standardContextual"/>
        </w:rPr>
      </w:pPr>
      <w:r w:rsidRPr="00C54855">
        <w:rPr>
          <w:rFonts w:cstheme="minorHAnsi"/>
          <w:b/>
          <w:bCs/>
          <w:kern w:val="2"/>
          <w:szCs w:val="21"/>
          <w14:ligatures w14:val="standardContextual"/>
        </w:rPr>
        <w:t xml:space="preserve">VI.      </w:t>
      </w:r>
      <w:r w:rsidRPr="00C54855">
        <w:rPr>
          <w:rFonts w:cstheme="minorHAnsi"/>
          <w:kern w:val="2"/>
          <w:szCs w:val="21"/>
          <w14:ligatures w14:val="standardContextual"/>
        </w:rPr>
        <w:t>La Dirección de Ordenamiento Territorial y Desarrollo Urbano;</w:t>
      </w:r>
    </w:p>
    <w:p w:rsidR="00C54855" w:rsidRPr="00C54855" w:rsidRDefault="00C54855" w:rsidP="00C54855">
      <w:pPr>
        <w:spacing w:after="0" w:line="240" w:lineRule="auto"/>
        <w:ind w:left="851" w:right="1041"/>
        <w:rPr>
          <w:rFonts w:cstheme="minorHAnsi"/>
          <w:b/>
          <w:bCs/>
          <w:kern w:val="2"/>
          <w:szCs w:val="21"/>
          <w14:ligatures w14:val="standardContextual"/>
        </w:rPr>
      </w:pPr>
      <w:r w:rsidRPr="00C54855">
        <w:rPr>
          <w:rFonts w:cstheme="minorHAnsi"/>
          <w:b/>
          <w:bCs/>
          <w:kern w:val="2"/>
          <w:szCs w:val="21"/>
          <w14:ligatures w14:val="standardContextual"/>
        </w:rPr>
        <w:t xml:space="preserve">VII.     </w:t>
      </w:r>
      <w:r w:rsidRPr="00C54855">
        <w:rPr>
          <w:rFonts w:cstheme="minorHAnsi"/>
          <w:kern w:val="2"/>
          <w:szCs w:val="21"/>
          <w14:ligatures w14:val="standardContextual"/>
        </w:rPr>
        <w:t>La Dirección de Servicios Eficientes;</w:t>
      </w:r>
    </w:p>
    <w:p w:rsidR="00C54855" w:rsidRPr="00C54855" w:rsidRDefault="00C54855" w:rsidP="00C54855">
      <w:pPr>
        <w:spacing w:after="0" w:line="240" w:lineRule="auto"/>
        <w:ind w:left="851" w:right="1041"/>
        <w:rPr>
          <w:rFonts w:cstheme="minorHAnsi"/>
          <w:kern w:val="2"/>
          <w:szCs w:val="21"/>
          <w14:ligatures w14:val="standardContextual"/>
        </w:rPr>
      </w:pPr>
      <w:r w:rsidRPr="00C54855">
        <w:rPr>
          <w:rFonts w:cstheme="minorHAnsi"/>
          <w:b/>
          <w:bCs/>
          <w:kern w:val="2"/>
          <w:szCs w:val="21"/>
          <w14:ligatures w14:val="standardContextual"/>
        </w:rPr>
        <w:t xml:space="preserve">VIII.    </w:t>
      </w:r>
      <w:r w:rsidRPr="00C54855">
        <w:rPr>
          <w:rFonts w:cstheme="minorHAnsi"/>
          <w:kern w:val="2"/>
          <w:szCs w:val="21"/>
          <w14:ligatures w14:val="standardContextual"/>
        </w:rPr>
        <w:t>La Dirección de Sostenibilidad Ambiental;</w:t>
      </w:r>
    </w:p>
    <w:p w:rsidR="00C54855" w:rsidRPr="00C54855" w:rsidRDefault="00C54855" w:rsidP="00C54855">
      <w:pPr>
        <w:spacing w:after="0" w:line="240" w:lineRule="auto"/>
        <w:ind w:left="1416" w:right="1041" w:hanging="565"/>
        <w:rPr>
          <w:rFonts w:cstheme="minorHAnsi"/>
          <w:kern w:val="2"/>
          <w:szCs w:val="21"/>
          <w14:ligatures w14:val="standardContextual"/>
        </w:rPr>
      </w:pPr>
      <w:r w:rsidRPr="00C54855">
        <w:rPr>
          <w:rFonts w:cstheme="minorHAnsi"/>
          <w:b/>
          <w:bCs/>
          <w:kern w:val="2"/>
          <w:szCs w:val="21"/>
          <w14:ligatures w14:val="standardContextual"/>
        </w:rPr>
        <w:t>IX.</w:t>
      </w:r>
      <w:r w:rsidRPr="00C54855">
        <w:rPr>
          <w:rFonts w:cstheme="minorHAnsi"/>
          <w:b/>
          <w:bCs/>
          <w:kern w:val="2"/>
          <w:szCs w:val="21"/>
          <w14:ligatures w14:val="standardContextual"/>
        </w:rPr>
        <w:tab/>
      </w:r>
      <w:r w:rsidRPr="00C54855">
        <w:rPr>
          <w:rFonts w:cstheme="minorHAnsi"/>
          <w:kern w:val="2"/>
          <w:szCs w:val="21"/>
          <w14:ligatures w14:val="standardContextual"/>
        </w:rPr>
        <w:t>Las demás autoridades municipales, en el ámbito de su respectiva competencia y a quienes el Presidente Municipal delegue facultades; y</w:t>
      </w:r>
    </w:p>
    <w:p w:rsidR="00C54855" w:rsidRPr="00C54855" w:rsidRDefault="00C54855" w:rsidP="00C54855">
      <w:pPr>
        <w:spacing w:after="0" w:line="240" w:lineRule="auto"/>
        <w:ind w:left="1416" w:right="1041" w:hanging="565"/>
        <w:rPr>
          <w:rFonts w:cstheme="minorHAnsi"/>
          <w:kern w:val="2"/>
          <w:szCs w:val="21"/>
          <w14:ligatures w14:val="standardContextual"/>
        </w:rPr>
      </w:pPr>
      <w:r w:rsidRPr="00C54855">
        <w:rPr>
          <w:rFonts w:cstheme="minorHAnsi"/>
          <w:b/>
          <w:bCs/>
          <w:kern w:val="2"/>
          <w:szCs w:val="21"/>
          <w14:ligatures w14:val="standardContextual"/>
        </w:rPr>
        <w:t>X.</w:t>
      </w:r>
      <w:r w:rsidRPr="00C54855">
        <w:rPr>
          <w:rFonts w:cstheme="minorHAnsi"/>
          <w:b/>
          <w:bCs/>
          <w:kern w:val="2"/>
          <w:szCs w:val="21"/>
          <w14:ligatures w14:val="standardContextual"/>
        </w:rPr>
        <w:tab/>
      </w:r>
      <w:r w:rsidRPr="00C54855">
        <w:rPr>
          <w:rFonts w:cstheme="minorHAnsi"/>
          <w:kern w:val="2"/>
          <w:szCs w:val="21"/>
          <w14:ligatures w14:val="standardContextual"/>
        </w:rPr>
        <w:t>A los Organismos Descentralizados parte de la Administración Pública Municipal en el ámbito de su respectiva competencia.</w:t>
      </w:r>
    </w:p>
    <w:p w:rsidR="00BF79A4" w:rsidRDefault="00BF79A4" w:rsidP="00BF79A4">
      <w:pPr>
        <w:spacing w:after="0" w:line="240" w:lineRule="auto"/>
        <w:ind w:left="483" w:right="118"/>
        <w:rPr>
          <w:b/>
        </w:rPr>
      </w:pPr>
    </w:p>
    <w:p w:rsidR="00AA394F" w:rsidRDefault="008D1620" w:rsidP="00BF79A4">
      <w:pPr>
        <w:spacing w:after="0" w:line="240" w:lineRule="auto"/>
        <w:ind w:left="483" w:right="118"/>
      </w:pPr>
      <w:r>
        <w:rPr>
          <w:b/>
        </w:rPr>
        <w:t xml:space="preserve">Artículo 7.- </w:t>
      </w:r>
      <w:r>
        <w:t xml:space="preserve">El Municipio en el ámbito de su competencia participará con el Gobierno Federal y Estatal en el establecimiento de acciones de coordinación, concertación y colaboración con los sectores público, social y privado para la realización de acciones e inversiones que deriven de las políticas públicas en materia agropecuaria, forestal y pesca; así como integración, manejo y protección de la información generada. </w:t>
      </w:r>
    </w:p>
    <w:p w:rsidR="00102434" w:rsidRDefault="00102434" w:rsidP="00BF79A4">
      <w:pPr>
        <w:spacing w:after="0" w:line="240" w:lineRule="auto"/>
        <w:ind w:left="483" w:right="118"/>
      </w:pPr>
    </w:p>
    <w:p w:rsidR="00AA394F" w:rsidRDefault="008D1620" w:rsidP="00BF79A4">
      <w:pPr>
        <w:spacing w:after="0" w:line="240" w:lineRule="auto"/>
        <w:ind w:left="483" w:right="127"/>
      </w:pPr>
      <w:r>
        <w:rPr>
          <w:b/>
        </w:rPr>
        <w:t xml:space="preserve">Artículo 8.- </w:t>
      </w:r>
      <w:r>
        <w:t xml:space="preserve">El Municipio deberá establecer los mecanismos de coordinación y generar condiciones propias para el fomento, la promoción y ejecución de acciones y actividades en el cumplimiento de las disposiciones del presente Reglamento.  </w:t>
      </w:r>
    </w:p>
    <w:p w:rsidR="00AA394F" w:rsidRDefault="008D1620" w:rsidP="00BF79A4">
      <w:pPr>
        <w:spacing w:after="0" w:line="240" w:lineRule="auto"/>
        <w:ind w:left="533" w:right="0" w:firstLine="0"/>
        <w:jc w:val="center"/>
      </w:pPr>
      <w:r>
        <w:rPr>
          <w:b/>
        </w:rPr>
        <w:t xml:space="preserve"> </w:t>
      </w:r>
    </w:p>
    <w:p w:rsidR="00AA394F" w:rsidRDefault="008D1620" w:rsidP="00BF79A4">
      <w:pPr>
        <w:pStyle w:val="Ttulo1"/>
        <w:spacing w:after="0" w:line="240" w:lineRule="auto"/>
        <w:ind w:left="477" w:right="6"/>
      </w:pPr>
      <w:r>
        <w:lastRenderedPageBreak/>
        <w:t xml:space="preserve">CAPÍTULO SEGUNDO </w:t>
      </w:r>
    </w:p>
    <w:p w:rsidR="00AA394F" w:rsidRDefault="008D1620" w:rsidP="00BF79A4">
      <w:pPr>
        <w:pStyle w:val="Ttulo1"/>
        <w:spacing w:after="0" w:line="240" w:lineRule="auto"/>
        <w:ind w:left="477" w:right="6"/>
      </w:pPr>
      <w:r>
        <w:t xml:space="preserve">DE LAS OBLIGACIONES DE AUTORIDADES MUNICIPALES </w:t>
      </w:r>
    </w:p>
    <w:p w:rsidR="00AA394F" w:rsidRDefault="008D1620" w:rsidP="00BF79A4">
      <w:pPr>
        <w:spacing w:after="0" w:line="240" w:lineRule="auto"/>
        <w:ind w:left="471" w:right="0" w:firstLine="0"/>
        <w:jc w:val="left"/>
      </w:pPr>
      <w:r>
        <w:rPr>
          <w:b/>
        </w:rPr>
        <w:t xml:space="preserve"> </w:t>
      </w:r>
    </w:p>
    <w:p w:rsidR="00AA394F" w:rsidRDefault="008D1620" w:rsidP="00BF79A4">
      <w:pPr>
        <w:spacing w:after="0" w:line="240" w:lineRule="auto"/>
        <w:ind w:left="483" w:right="0"/>
        <w:rPr>
          <w:b/>
        </w:rPr>
      </w:pPr>
      <w:r>
        <w:rPr>
          <w:b/>
        </w:rPr>
        <w:t xml:space="preserve">Artículo 9.- </w:t>
      </w:r>
      <w:r>
        <w:t>El presente reglamento impone responsabilidades y obligaciones que deberán de cumplir las direcciones y organismos parte de la administración pública del Municipio de Puerto Vallarta, independientemente de aquellas impuestas por las legislaciones federales, estatales, convenios, acuerdos u otros reglamentos municipales, ello con el fin de contribuir al mejoramiento de condiciones y acceso a oportunidades de los sectores.</w:t>
      </w:r>
    </w:p>
    <w:p w:rsidR="00EE0B17" w:rsidRDefault="00EE0B17" w:rsidP="00BF79A4">
      <w:pPr>
        <w:spacing w:after="0" w:line="240" w:lineRule="auto"/>
        <w:ind w:left="483" w:right="0"/>
      </w:pPr>
    </w:p>
    <w:p w:rsidR="00AA394F" w:rsidRDefault="008D1620" w:rsidP="00BF79A4">
      <w:pPr>
        <w:spacing w:after="0" w:line="240" w:lineRule="auto"/>
        <w:ind w:left="483" w:right="0"/>
      </w:pPr>
      <w:r>
        <w:rPr>
          <w:b/>
        </w:rPr>
        <w:t xml:space="preserve">Artículo 10.- </w:t>
      </w:r>
      <w:r w:rsidR="00EE0B17">
        <w:t>Corresponde al Ayuntamiento:</w:t>
      </w:r>
    </w:p>
    <w:p w:rsidR="00EE0B17" w:rsidRDefault="00EE0B17" w:rsidP="00BF79A4">
      <w:pPr>
        <w:spacing w:after="0" w:line="240" w:lineRule="auto"/>
        <w:ind w:left="483" w:right="0"/>
      </w:pPr>
    </w:p>
    <w:p w:rsidR="00AA394F" w:rsidRDefault="008D1620" w:rsidP="00BF79A4">
      <w:pPr>
        <w:numPr>
          <w:ilvl w:val="0"/>
          <w:numId w:val="4"/>
        </w:numPr>
        <w:spacing w:after="0" w:line="240" w:lineRule="auto"/>
        <w:ind w:left="1276" w:right="0" w:hanging="327"/>
      </w:pPr>
      <w:r>
        <w:t>Promover el bienestar social y económico de los actores y sus sectores, así como el de sus comunidades;</w:t>
      </w:r>
      <w:r>
        <w:rPr>
          <w:b/>
        </w:rPr>
        <w:t xml:space="preserve"> </w:t>
      </w:r>
    </w:p>
    <w:p w:rsidR="00AA394F" w:rsidRDefault="008D1620" w:rsidP="00BF79A4">
      <w:pPr>
        <w:numPr>
          <w:ilvl w:val="0"/>
          <w:numId w:val="4"/>
        </w:numPr>
        <w:spacing w:after="0" w:line="240" w:lineRule="auto"/>
        <w:ind w:left="1276" w:right="0" w:hanging="327"/>
      </w:pPr>
      <w:r>
        <w:t>Buscará celebrar acuerdos con los municipios con los cuales exista coincidencia geográfica, socioeconómica o de naturaleza agropecuaria, forestal y de pesca para realizar acciones conjuntas de beneficio común;</w:t>
      </w:r>
      <w:r>
        <w:rPr>
          <w:b/>
        </w:rPr>
        <w:t xml:space="preserve"> </w:t>
      </w:r>
    </w:p>
    <w:p w:rsidR="00AA394F" w:rsidRDefault="008D1620" w:rsidP="00BF79A4">
      <w:pPr>
        <w:numPr>
          <w:ilvl w:val="0"/>
          <w:numId w:val="4"/>
        </w:numPr>
        <w:spacing w:after="0" w:line="240" w:lineRule="auto"/>
        <w:ind w:left="1276" w:right="0" w:hanging="327"/>
      </w:pPr>
      <w:r>
        <w:t>Buscará celebrar acuerdos de coordinación con el gobierno estatal y federal, para la realización de acciones en materia agropecuaria, forestal y pesca previstas en la normatividad correspondiente;</w:t>
      </w:r>
      <w:r>
        <w:rPr>
          <w:b/>
        </w:rPr>
        <w:t xml:space="preserve"> </w:t>
      </w:r>
    </w:p>
    <w:p w:rsidR="00AA394F" w:rsidRDefault="008D1620" w:rsidP="00BF79A4">
      <w:pPr>
        <w:numPr>
          <w:ilvl w:val="0"/>
          <w:numId w:val="4"/>
        </w:numPr>
        <w:spacing w:after="0" w:line="240" w:lineRule="auto"/>
        <w:ind w:left="1276" w:right="0" w:hanging="327"/>
      </w:pPr>
      <w:r>
        <w:t>Coadyuvar con los distintos niveles de gobierno en la difusión y vinculación de distintos proyectos y programas en materia agropecuaria, forestal y pesca;</w:t>
      </w:r>
      <w:r>
        <w:rPr>
          <w:b/>
        </w:rPr>
        <w:t xml:space="preserve"> </w:t>
      </w:r>
    </w:p>
    <w:p w:rsidR="00AA394F" w:rsidRDefault="008D1620" w:rsidP="00BF79A4">
      <w:pPr>
        <w:numPr>
          <w:ilvl w:val="0"/>
          <w:numId w:val="4"/>
        </w:numPr>
        <w:spacing w:after="0" w:line="240" w:lineRule="auto"/>
        <w:ind w:left="1276" w:right="0" w:hanging="327"/>
      </w:pPr>
      <w:r>
        <w:t>Realizar talleres, cursos y mesas de trabajo con centros educativos, de investigación, organismos de la sociedad civil y con la población en general, para la elaboración de políticas, proyectos, medidas y acciones que fortalezcan el desarrollo de los sectores;</w:t>
      </w:r>
      <w:r>
        <w:rPr>
          <w:b/>
        </w:rPr>
        <w:t xml:space="preserve"> </w:t>
      </w:r>
    </w:p>
    <w:p w:rsidR="00AA394F" w:rsidRDefault="008D1620" w:rsidP="00BF79A4">
      <w:pPr>
        <w:numPr>
          <w:ilvl w:val="0"/>
          <w:numId w:val="4"/>
        </w:numPr>
        <w:spacing w:after="0" w:line="240" w:lineRule="auto"/>
        <w:ind w:left="1276" w:right="0" w:hanging="327"/>
      </w:pPr>
      <w:r>
        <w:t>Impulsar el desarrollo y la implementación de instrumentos para garantizar el derecho a un ambiente sano;</w:t>
      </w:r>
      <w:r>
        <w:rPr>
          <w:b/>
        </w:rPr>
        <w:t xml:space="preserve"> </w:t>
      </w:r>
    </w:p>
    <w:p w:rsidR="00AA394F" w:rsidRDefault="008D1620" w:rsidP="00BF79A4">
      <w:pPr>
        <w:numPr>
          <w:ilvl w:val="0"/>
          <w:numId w:val="4"/>
        </w:numPr>
        <w:spacing w:after="0" w:line="240" w:lineRule="auto"/>
        <w:ind w:left="1276" w:right="0" w:hanging="327"/>
      </w:pPr>
      <w:r>
        <w:t xml:space="preserve">Instrumentar mecanismo de protección para los diversos actores de los sectores en el ejercicio de sus actividades; </w:t>
      </w:r>
    </w:p>
    <w:p w:rsidR="00AA394F" w:rsidRDefault="008D1620" w:rsidP="00BF79A4">
      <w:pPr>
        <w:numPr>
          <w:ilvl w:val="0"/>
          <w:numId w:val="4"/>
        </w:numPr>
        <w:spacing w:after="0" w:line="240" w:lineRule="auto"/>
        <w:ind w:left="1276" w:right="0" w:hanging="327"/>
      </w:pPr>
      <w:r>
        <w:t xml:space="preserve">Destinar recursos públicos de manera directa a las instancias municipales para el desarrollo de políticas públicas que incentiven, generen, contribuyan, promuevan el desenvolvimiento y desarrollo de los sectores en el Municipio;  </w:t>
      </w:r>
    </w:p>
    <w:p w:rsidR="00AA394F" w:rsidRDefault="008D1620" w:rsidP="00BF79A4">
      <w:pPr>
        <w:numPr>
          <w:ilvl w:val="0"/>
          <w:numId w:val="4"/>
        </w:numPr>
        <w:spacing w:after="0" w:line="240" w:lineRule="auto"/>
        <w:ind w:left="1276" w:right="0" w:hanging="327"/>
      </w:pPr>
      <w:r>
        <w:t xml:space="preserve">Promover actividades culturales, deportivas y turísticas que promocionen y fortalezcan el desarrollo de los sectores en el Municipio; </w:t>
      </w:r>
    </w:p>
    <w:p w:rsidR="00AA394F" w:rsidRDefault="008D1620" w:rsidP="00BF79A4">
      <w:pPr>
        <w:numPr>
          <w:ilvl w:val="0"/>
          <w:numId w:val="4"/>
        </w:numPr>
        <w:spacing w:after="0" w:line="240" w:lineRule="auto"/>
        <w:ind w:left="1276" w:right="0" w:hanging="327"/>
      </w:pPr>
      <w:r>
        <w:t xml:space="preserve">La promoción y la elaboración de estudios, diagnósticos y proyectos para un mejor conocimiento de los recursos rurales, pesqueros y forestales, su problemática, alternativas de solución y aprovechamiento sustentable;  </w:t>
      </w:r>
    </w:p>
    <w:p w:rsidR="00AA394F" w:rsidRDefault="008D1620" w:rsidP="00BF79A4">
      <w:pPr>
        <w:numPr>
          <w:ilvl w:val="0"/>
          <w:numId w:val="4"/>
        </w:numPr>
        <w:spacing w:after="0" w:line="240" w:lineRule="auto"/>
        <w:ind w:left="1276" w:right="0" w:hanging="327"/>
      </w:pPr>
      <w:r>
        <w:t xml:space="preserve">Atender de forma específica dentro del Plan Municipal de Desarrollo y Gobernanza y los Planes Parciales de Desarrollo Urbano las necesidades particulares de los sectores contemplando su condición, ubicación geográfica, desarrollo económico, urbano y rural privilegiando fortalecer sus actividades primarias;  </w:t>
      </w:r>
    </w:p>
    <w:p w:rsidR="00AA394F" w:rsidRDefault="008D1620" w:rsidP="00BF79A4">
      <w:pPr>
        <w:numPr>
          <w:ilvl w:val="0"/>
          <w:numId w:val="4"/>
        </w:numPr>
        <w:spacing w:after="0" w:line="240" w:lineRule="auto"/>
        <w:ind w:left="1276" w:right="0" w:hanging="327"/>
      </w:pPr>
      <w:r>
        <w:t xml:space="preserve">La prevención y control de emergencias ecológicas y contingencias ambientales; y </w:t>
      </w:r>
    </w:p>
    <w:p w:rsidR="00AA394F" w:rsidRDefault="008D1620" w:rsidP="00BF79A4">
      <w:pPr>
        <w:numPr>
          <w:ilvl w:val="0"/>
          <w:numId w:val="4"/>
        </w:numPr>
        <w:spacing w:after="0" w:line="240" w:lineRule="auto"/>
        <w:ind w:left="1276" w:right="0" w:hanging="327"/>
      </w:pPr>
      <w:r>
        <w:t>Las demás que, conforme a la Ley Federal, a la Ley Estatal, a los convenios de coordinación y al presente reglamento que le correspondan.</w:t>
      </w:r>
      <w:r>
        <w:rPr>
          <w:b/>
        </w:rPr>
        <w:t xml:space="preserve"> </w:t>
      </w:r>
    </w:p>
    <w:p w:rsidR="00BF79A4" w:rsidRDefault="00BF79A4" w:rsidP="00BF79A4">
      <w:pPr>
        <w:spacing w:after="0" w:line="240" w:lineRule="auto"/>
        <w:ind w:left="622" w:right="0"/>
        <w:rPr>
          <w:b/>
        </w:rPr>
      </w:pPr>
    </w:p>
    <w:p w:rsidR="00AA394F" w:rsidRDefault="008D1620" w:rsidP="00BF79A4">
      <w:pPr>
        <w:spacing w:after="0" w:line="240" w:lineRule="auto"/>
        <w:ind w:left="622" w:right="0"/>
        <w:rPr>
          <w:rFonts w:cstheme="minorHAnsi"/>
          <w:kern w:val="2"/>
          <w:szCs w:val="21"/>
          <w14:ligatures w14:val="standardContextual"/>
        </w:rPr>
      </w:pPr>
      <w:r>
        <w:rPr>
          <w:b/>
        </w:rPr>
        <w:t xml:space="preserve">Artículo 11.- </w:t>
      </w:r>
      <w:r w:rsidR="003E049E" w:rsidRPr="003E049E">
        <w:rPr>
          <w:rFonts w:cstheme="minorHAnsi"/>
          <w:kern w:val="2"/>
          <w:szCs w:val="21"/>
          <w14:ligatures w14:val="standardContextual"/>
        </w:rPr>
        <w:t>Corresponderá a la Dirección de Promoción Económica y Turismo:</w:t>
      </w:r>
    </w:p>
    <w:p w:rsidR="00EE0B17" w:rsidRPr="003E049E" w:rsidRDefault="00EE0B17" w:rsidP="00BF79A4">
      <w:pPr>
        <w:spacing w:after="0" w:line="240" w:lineRule="auto"/>
        <w:ind w:left="622" w:right="0"/>
        <w:rPr>
          <w:sz w:val="32"/>
        </w:rPr>
      </w:pPr>
    </w:p>
    <w:p w:rsidR="00AA394F" w:rsidRDefault="008D1620" w:rsidP="00BF79A4">
      <w:pPr>
        <w:numPr>
          <w:ilvl w:val="1"/>
          <w:numId w:val="4"/>
        </w:numPr>
        <w:spacing w:after="0" w:line="240" w:lineRule="auto"/>
        <w:ind w:right="0" w:hanging="433"/>
      </w:pPr>
      <w:r>
        <w:t>Proponer al Ayuntamiento la celebración de convenios y acuerdos para coordinar acciones en materia de generación de opciones productivas dirigidas a personas, familias, grupos y comunidades dedicadas</w:t>
      </w:r>
      <w:r w:rsidR="003201B8">
        <w:t xml:space="preserve"> al desarrollo de los sectores;</w:t>
      </w:r>
    </w:p>
    <w:p w:rsidR="00AA394F" w:rsidRDefault="008D1620" w:rsidP="00BF79A4">
      <w:pPr>
        <w:numPr>
          <w:ilvl w:val="1"/>
          <w:numId w:val="4"/>
        </w:numPr>
        <w:spacing w:after="0" w:line="240" w:lineRule="auto"/>
        <w:ind w:right="0" w:hanging="433"/>
      </w:pPr>
      <w:r>
        <w:lastRenderedPageBreak/>
        <w:t xml:space="preserve">Diseñar esquemas y alternativas de financiamiento con la intervención de entidades financieras, tanto públicas como privadas, y la participación de organizaciones de la sociedad civil, que doten de recursos financieros a los programas de la Coordinación General para el fortalecimiento de programas y/o proyectos de los sectores del Municipio;  </w:t>
      </w:r>
    </w:p>
    <w:p w:rsidR="00AA394F" w:rsidRDefault="008D1620" w:rsidP="00BF79A4">
      <w:pPr>
        <w:numPr>
          <w:ilvl w:val="1"/>
          <w:numId w:val="4"/>
        </w:numPr>
        <w:spacing w:after="0" w:line="240" w:lineRule="auto"/>
        <w:ind w:right="0" w:hanging="433"/>
      </w:pPr>
      <w:r>
        <w:t xml:space="preserve">Articular estrategias en materia de desarrollo económico y social con las dependencias y entidades de la Administración Pública en la ejecución de los programas de desarrollo comunitario; </w:t>
      </w:r>
    </w:p>
    <w:p w:rsidR="00AA394F" w:rsidRDefault="008D1620" w:rsidP="00BF79A4">
      <w:pPr>
        <w:numPr>
          <w:ilvl w:val="1"/>
          <w:numId w:val="4"/>
        </w:numPr>
        <w:spacing w:after="0" w:line="240" w:lineRule="auto"/>
        <w:ind w:right="0" w:hanging="433"/>
      </w:pPr>
      <w:r>
        <w:t xml:space="preserve">Reactivar mediante un programa municipal al mercado interno para mejorar los ingresos de la gente dedicada a la actividad de los sectores. </w:t>
      </w:r>
    </w:p>
    <w:p w:rsidR="00AA394F" w:rsidRDefault="008D1620" w:rsidP="00BF79A4">
      <w:pPr>
        <w:numPr>
          <w:ilvl w:val="1"/>
          <w:numId w:val="4"/>
        </w:numPr>
        <w:spacing w:after="0" w:line="240" w:lineRule="auto"/>
        <w:ind w:right="0" w:hanging="433"/>
      </w:pPr>
      <w:r>
        <w:t xml:space="preserve">Actuar como facilitador del desarrollo económico de la ciudad, promoviendo acciones transformadoras del entorno productivo, a cargo de ciudadanos, organismos de sociedad civil, micro, pequeñas, medianas, grandes empresas y organismos representativos de sectores productivos, entre otros; </w:t>
      </w:r>
    </w:p>
    <w:p w:rsidR="00AA394F" w:rsidRDefault="008D1620" w:rsidP="00BF79A4">
      <w:pPr>
        <w:numPr>
          <w:ilvl w:val="1"/>
          <w:numId w:val="4"/>
        </w:numPr>
        <w:spacing w:after="0" w:line="240" w:lineRule="auto"/>
        <w:ind w:right="0" w:hanging="433"/>
      </w:pPr>
      <w:r>
        <w:t xml:space="preserve">Brindar capacitaciones a los ejidos y comunidades que brinden servicios </w:t>
      </w:r>
    </w:p>
    <w:p w:rsidR="00AA394F" w:rsidRDefault="008D1620" w:rsidP="00BF79A4">
      <w:pPr>
        <w:spacing w:after="0" w:line="240" w:lineRule="auto"/>
        <w:ind w:left="1843" w:right="0" w:hanging="433"/>
      </w:pPr>
      <w:proofErr w:type="gramStart"/>
      <w:r>
        <w:t>turísticos</w:t>
      </w:r>
      <w:proofErr w:type="gramEnd"/>
      <w:r>
        <w:t xml:space="preserve">; </w:t>
      </w:r>
    </w:p>
    <w:p w:rsidR="00AA394F" w:rsidRDefault="008D1620" w:rsidP="00BF79A4">
      <w:pPr>
        <w:numPr>
          <w:ilvl w:val="1"/>
          <w:numId w:val="4"/>
        </w:numPr>
        <w:spacing w:after="0" w:line="240" w:lineRule="auto"/>
        <w:ind w:right="0" w:hanging="433"/>
      </w:pPr>
      <w:r>
        <w:t xml:space="preserve">Las demás que por el ámbito de su competencia sean previstas en la legislación aplicable. </w:t>
      </w:r>
    </w:p>
    <w:p w:rsidR="00BF79A4" w:rsidRDefault="00BF79A4" w:rsidP="00BF79A4">
      <w:pPr>
        <w:spacing w:after="0" w:line="240" w:lineRule="auto"/>
        <w:ind w:left="709" w:right="0" w:firstLine="0"/>
        <w:rPr>
          <w:b/>
        </w:rPr>
      </w:pPr>
    </w:p>
    <w:p w:rsidR="00AA394F" w:rsidRDefault="008D1620" w:rsidP="00BF79A4">
      <w:pPr>
        <w:spacing w:after="0" w:line="240" w:lineRule="auto"/>
        <w:ind w:left="709" w:right="0" w:firstLine="0"/>
      </w:pPr>
      <w:r>
        <w:rPr>
          <w:b/>
        </w:rPr>
        <w:t xml:space="preserve">Artículo 12.- </w:t>
      </w:r>
      <w:r w:rsidR="00832DB3" w:rsidRPr="00832DB3">
        <w:rPr>
          <w:rFonts w:cstheme="minorHAnsi"/>
          <w:bCs/>
          <w:kern w:val="2"/>
          <w:szCs w:val="21"/>
          <w14:ligatures w14:val="standardContextual"/>
        </w:rPr>
        <w:t>Corresponderá a la Dirección de Fomento Agropecuario, Rescate al Campo, Actividad Forestal y Pesca:</w:t>
      </w:r>
    </w:p>
    <w:p w:rsidR="00EE0B17" w:rsidRDefault="00EE0B17" w:rsidP="00BF79A4">
      <w:pPr>
        <w:spacing w:after="0" w:line="240" w:lineRule="auto"/>
        <w:ind w:left="709" w:right="0" w:firstLine="0"/>
      </w:pPr>
    </w:p>
    <w:p w:rsidR="00AA394F" w:rsidRDefault="008D1620" w:rsidP="00BF79A4">
      <w:pPr>
        <w:numPr>
          <w:ilvl w:val="0"/>
          <w:numId w:val="12"/>
        </w:numPr>
        <w:spacing w:after="0" w:line="240" w:lineRule="auto"/>
        <w:ind w:left="1418" w:right="0" w:hanging="205"/>
      </w:pPr>
      <w:r>
        <w:t xml:space="preserve">Promover las políticas, estrategias, programas, proyectos y acciones destinados a vincular y articular la participación de la comunidad, las organizaciones de la sociedad, las instituciones académicas, así como organismos internacionales, con el propósito de que contribuyan al desarrollo de los sectores, así como el entorno social y humano de los mismos; </w:t>
      </w:r>
    </w:p>
    <w:p w:rsidR="00AA394F" w:rsidRDefault="008D1620" w:rsidP="00BF79A4">
      <w:pPr>
        <w:numPr>
          <w:ilvl w:val="0"/>
          <w:numId w:val="12"/>
        </w:numPr>
        <w:spacing w:after="0" w:line="240" w:lineRule="auto"/>
        <w:ind w:left="1418" w:right="0" w:hanging="205"/>
      </w:pPr>
      <w:r>
        <w:t xml:space="preserve">Promover la sustentabilidad en la producción agrícola, mediante la coordinación de acuerdos público-privado, enfocados en el aumento de la productividad del sector, protección de los agricultores y ganaderos, así como el cuidado del medio ambiente, y en el aseguramiento de alimentos sanos e inocuos a todos los consumidores; </w:t>
      </w:r>
    </w:p>
    <w:p w:rsidR="00AA394F" w:rsidRDefault="008D1620" w:rsidP="00BF79A4">
      <w:pPr>
        <w:numPr>
          <w:ilvl w:val="0"/>
          <w:numId w:val="12"/>
        </w:numPr>
        <w:spacing w:after="0" w:line="240" w:lineRule="auto"/>
        <w:ind w:left="1418" w:right="0" w:hanging="205"/>
      </w:pPr>
      <w:r>
        <w:t xml:space="preserve">Gestionar y supervisar la creación de la Coordinación Ganadera, Coordinación Pesquera, Coordinación Forestal y Coordinación de Vinculación Comercial, donde el personal asignado a cubrir las funciones operativas de dichas coordinaciones estará adscrito a la Dirección, y adoptaran como parte de sus funciones aquellas que se le destinen a la propia Dirección según su materia en específico del presente reglamento, así como en los normativos municipales, estatales y federales. Sobre la Coordinación de Vinculación Comercial ésta será la encargada de fungir como enlace entre las coordinaciones parte de la Dirección con otras instancias de los tres niveles de gobierno a fin de generar enlaces económicos y productivos en materia de comercio que favorezcan siempre a la explotación sostenible de los sectores y la contribución a la mejoría económica de las familias del municipio. </w:t>
      </w:r>
    </w:p>
    <w:p w:rsidR="00AA394F" w:rsidRDefault="008D1620" w:rsidP="00BF79A4">
      <w:pPr>
        <w:numPr>
          <w:ilvl w:val="0"/>
          <w:numId w:val="12"/>
        </w:numPr>
        <w:spacing w:after="0" w:line="240" w:lineRule="auto"/>
        <w:ind w:left="1418" w:right="0" w:hanging="205"/>
      </w:pPr>
      <w:r>
        <w:t>Gestionar y supervisar la actividad y el desempeño del Inspector Ganadero en el ámbito de su competencia y siempre en el cumplimiento de las disposiciones legales de donde emana dicha figura; así mismo garantizar la contratación de auxiliares quienes serán pagados por recurso municipal pero sus funciones serán delegada</w:t>
      </w:r>
      <w:r w:rsidR="006F0FF2">
        <w:t>s de forma discrecional por el inspector g</w:t>
      </w:r>
      <w:r>
        <w:t xml:space="preserve">anadero, siempre que no excedan la competencia de este ni estén </w:t>
      </w:r>
      <w:r w:rsidR="006F0FF2">
        <w:t>fuera de su esfera técnica. Será</w:t>
      </w:r>
      <w:r>
        <w:t xml:space="preserve"> procedente la contratación de un auxiliar por cada </w:t>
      </w:r>
      <w:r>
        <w:rPr>
          <w:b/>
        </w:rPr>
        <w:t>10,000 diez mil cabezas</w:t>
      </w:r>
      <w:r>
        <w:t xml:space="preserve"> de ganado anual que registre el municipio o instancias federales, nunca </w:t>
      </w:r>
      <w:r>
        <w:lastRenderedPageBreak/>
        <w:t xml:space="preserve">pudiendo ser mayor a 04 cuatro auxiliares adscritos por inspector ganadero. </w:t>
      </w:r>
    </w:p>
    <w:p w:rsidR="00AA394F" w:rsidRDefault="008D1620" w:rsidP="00BF79A4">
      <w:pPr>
        <w:numPr>
          <w:ilvl w:val="0"/>
          <w:numId w:val="12"/>
        </w:numPr>
        <w:spacing w:after="0" w:line="240" w:lineRule="auto"/>
        <w:ind w:left="1418" w:right="0" w:hanging="205"/>
      </w:pPr>
      <w:r>
        <w:t xml:space="preserve">Capacitar y asesorar a los operadores de los programas de participación social, cuando así lo requiera; </w:t>
      </w:r>
    </w:p>
    <w:p w:rsidR="00AA394F" w:rsidRDefault="008D1620" w:rsidP="00BF79A4">
      <w:pPr>
        <w:numPr>
          <w:ilvl w:val="0"/>
          <w:numId w:val="12"/>
        </w:numPr>
        <w:spacing w:after="0" w:line="240" w:lineRule="auto"/>
        <w:ind w:left="1418" w:right="0" w:hanging="205"/>
      </w:pPr>
      <w:r>
        <w:t xml:space="preserve">Promover acciones preventivas ante el deterioro de los entornos comunitarios en los que se desarrollan los sectores, de sus procesos económicos y sociales; </w:t>
      </w:r>
    </w:p>
    <w:p w:rsidR="00AA394F" w:rsidRDefault="008D1620" w:rsidP="00BF79A4">
      <w:pPr>
        <w:numPr>
          <w:ilvl w:val="0"/>
          <w:numId w:val="12"/>
        </w:numPr>
        <w:spacing w:after="0" w:line="240" w:lineRule="auto"/>
        <w:ind w:left="1418" w:right="0" w:hanging="205"/>
      </w:pPr>
      <w:r>
        <w:t xml:space="preserve">Crear un Centro de Atención Agropecuario, que funja como ventanilla única de información, atención y orientación para los productores, en donde se facilite el acceso a la información y asesorías sobre fuentes de financiamiento y opciones para desarrollar modelos de negocio y de exportación;  </w:t>
      </w:r>
    </w:p>
    <w:p w:rsidR="00AA394F" w:rsidRDefault="008D1620" w:rsidP="00BF79A4">
      <w:pPr>
        <w:numPr>
          <w:ilvl w:val="0"/>
          <w:numId w:val="12"/>
        </w:numPr>
        <w:spacing w:after="0" w:line="240" w:lineRule="auto"/>
        <w:ind w:left="1418" w:right="0" w:hanging="205"/>
      </w:pPr>
      <w:r>
        <w:t xml:space="preserve">Fomentar e impulsar una política de sostenibilidad hídrica; </w:t>
      </w:r>
    </w:p>
    <w:p w:rsidR="00AA394F" w:rsidRDefault="008D1620" w:rsidP="00BF79A4">
      <w:pPr>
        <w:numPr>
          <w:ilvl w:val="0"/>
          <w:numId w:val="12"/>
        </w:numPr>
        <w:spacing w:after="0" w:line="240" w:lineRule="auto"/>
        <w:ind w:left="1418" w:right="0" w:hanging="205"/>
      </w:pPr>
      <w:r>
        <w:t>Garantizar que se destinen, otorguen, utilicen y justifiquen el uso de recursos económicos de origen municipal como apoyos presupuestarios a los diversos ejidos reconocidos en Puerto Vallarta a fin de favorecer proyectos y condiciones que impulsen el desarrollo y crecimiento sostenible de dichas comunidades, siendo dicho presupuesto no menor al 0</w:t>
      </w:r>
      <w:r w:rsidR="00750888">
        <w:t>1</w:t>
      </w:r>
      <w:r>
        <w:t xml:space="preserve">% </w:t>
      </w:r>
      <w:r w:rsidR="00750888">
        <w:t>un</w:t>
      </w:r>
      <w:r>
        <w:t xml:space="preserve">o por ciento del presupuesto anual otorgado a dicha dirección durante ese ejercicio fiscal debiendo establecer la misma las condiciones para su uso en los primeros 60 sesenta días del año y ejecutándose dentro de los primeros 180 ciento ochenta días naturales a fin de hacer visibles los efectos previo a concluir el año. </w:t>
      </w:r>
    </w:p>
    <w:p w:rsidR="00AA394F" w:rsidRDefault="008D1620" w:rsidP="00BF79A4">
      <w:pPr>
        <w:numPr>
          <w:ilvl w:val="0"/>
          <w:numId w:val="12"/>
        </w:numPr>
        <w:spacing w:after="0" w:line="240" w:lineRule="auto"/>
        <w:ind w:left="1418" w:right="0" w:hanging="205"/>
      </w:pPr>
      <w:r>
        <w:t xml:space="preserve">Implementar programas que contribuyen a la política del campo del Municipio de Puerto Vallarta;  </w:t>
      </w:r>
    </w:p>
    <w:p w:rsidR="00AA394F" w:rsidRDefault="008D1620" w:rsidP="00BF79A4">
      <w:pPr>
        <w:numPr>
          <w:ilvl w:val="0"/>
          <w:numId w:val="12"/>
        </w:numPr>
        <w:spacing w:after="0" w:line="240" w:lineRule="auto"/>
        <w:ind w:left="1418" w:right="0" w:hanging="205"/>
      </w:pPr>
      <w:r>
        <w:t xml:space="preserve">Promover la participación de los productores del campo en las convocatorias emitidas por las diversas instancias Municipales, Estatales y Federales, en materia de desarrollo social y rural; </w:t>
      </w:r>
    </w:p>
    <w:p w:rsidR="00AA394F" w:rsidRDefault="008D1620" w:rsidP="00BF79A4">
      <w:pPr>
        <w:numPr>
          <w:ilvl w:val="0"/>
          <w:numId w:val="12"/>
        </w:numPr>
        <w:spacing w:after="0" w:line="240" w:lineRule="auto"/>
        <w:ind w:left="1418" w:right="0" w:hanging="205"/>
      </w:pPr>
      <w:r>
        <w:t xml:space="preserve">Atender las peticiones de los productores y ciudadanos inmersos en la actividad derivada de los sectores;  </w:t>
      </w:r>
    </w:p>
    <w:p w:rsidR="00AA394F" w:rsidRDefault="008D1620" w:rsidP="00BF79A4">
      <w:pPr>
        <w:numPr>
          <w:ilvl w:val="0"/>
          <w:numId w:val="12"/>
        </w:numPr>
        <w:spacing w:after="0" w:line="240" w:lineRule="auto"/>
        <w:ind w:left="1418" w:right="0" w:hanging="205"/>
      </w:pPr>
      <w:r>
        <w:t xml:space="preserve">Proponer anualmente un presupuesto basado en resultados con un objetivo social que incida en el desarrollo de los sectores en el Municipio;  </w:t>
      </w:r>
    </w:p>
    <w:p w:rsidR="00AA394F" w:rsidRDefault="008D1620" w:rsidP="00BF79A4">
      <w:pPr>
        <w:numPr>
          <w:ilvl w:val="0"/>
          <w:numId w:val="12"/>
        </w:numPr>
        <w:spacing w:after="0" w:line="240" w:lineRule="auto"/>
        <w:ind w:left="1418" w:right="0" w:hanging="205"/>
      </w:pPr>
      <w:r>
        <w:t xml:space="preserve">Realizar reuniones periódicas en las Comunidades Rurales con la intención de dar a conocer los programas de apoyo, y se incentive el movimiento económico del medio rural; </w:t>
      </w:r>
    </w:p>
    <w:p w:rsidR="00AA394F" w:rsidRDefault="008D1620" w:rsidP="00BF79A4">
      <w:pPr>
        <w:numPr>
          <w:ilvl w:val="0"/>
          <w:numId w:val="12"/>
        </w:numPr>
        <w:spacing w:after="0" w:line="240" w:lineRule="auto"/>
        <w:ind w:left="1418" w:right="0" w:hanging="205"/>
      </w:pPr>
      <w:r>
        <w:t xml:space="preserve">Destinar recursos públicos que formen parte de su presupuesto para hacer posible el desarrollo de políticas públicas que incentiven, generen, contribuyan, promuevan el desenvolvimiento y desarrollo de los sectores en el Municipio; </w:t>
      </w:r>
    </w:p>
    <w:p w:rsidR="00AA394F" w:rsidRDefault="008D1620" w:rsidP="00BF79A4">
      <w:pPr>
        <w:numPr>
          <w:ilvl w:val="0"/>
          <w:numId w:val="12"/>
        </w:numPr>
        <w:spacing w:after="0" w:line="240" w:lineRule="auto"/>
        <w:ind w:left="1418" w:right="0" w:hanging="205"/>
      </w:pPr>
      <w:r>
        <w:t xml:space="preserve">Implementar programas de apoyo a la productividad rural, a través de destinar recursos municipales que contribuyen directamente en el mejoramiento de ingresos económicos y/o en especie de las familias del municipio, incentivando la inversión en el sector primario y el mejoramiento técnico y de tecnologías en el mismo; </w:t>
      </w:r>
    </w:p>
    <w:p w:rsidR="00AA394F" w:rsidRDefault="008D1620" w:rsidP="00BF79A4">
      <w:pPr>
        <w:numPr>
          <w:ilvl w:val="0"/>
          <w:numId w:val="12"/>
        </w:numPr>
        <w:spacing w:after="0" w:line="240" w:lineRule="auto"/>
        <w:ind w:left="1418" w:right="0" w:hanging="205"/>
      </w:pPr>
      <w:r>
        <w:t xml:space="preserve">Promover programas o proyectos de fomento forestal que ayude a los productores del Municipio, con el fin de lograr la diversificación productiva y el aprovechamiento sustentable de los recursos forestales; </w:t>
      </w:r>
    </w:p>
    <w:p w:rsidR="00AA394F" w:rsidRDefault="008D1620" w:rsidP="00BF79A4">
      <w:pPr>
        <w:numPr>
          <w:ilvl w:val="0"/>
          <w:numId w:val="12"/>
        </w:numPr>
        <w:spacing w:after="0" w:line="240" w:lineRule="auto"/>
        <w:ind w:left="1418" w:right="0" w:hanging="205"/>
      </w:pPr>
      <w:r>
        <w:t xml:space="preserve">Implementar talleres y capacitaciones para productores; </w:t>
      </w:r>
    </w:p>
    <w:p w:rsidR="00AA394F" w:rsidRDefault="008D1620" w:rsidP="00BF79A4">
      <w:pPr>
        <w:numPr>
          <w:ilvl w:val="0"/>
          <w:numId w:val="12"/>
        </w:numPr>
        <w:spacing w:after="0" w:line="240" w:lineRule="auto"/>
        <w:ind w:left="1418" w:right="0" w:hanging="205"/>
      </w:pPr>
      <w:r>
        <w:t xml:space="preserve">Generación, alimentación, control y resguardo del Padrón Municipal de Fomento Agropecuario, Forestal y Pesca; </w:t>
      </w:r>
    </w:p>
    <w:p w:rsidR="00AA394F" w:rsidRDefault="008D1620" w:rsidP="00BF79A4">
      <w:pPr>
        <w:numPr>
          <w:ilvl w:val="0"/>
          <w:numId w:val="12"/>
        </w:numPr>
        <w:spacing w:after="0" w:line="240" w:lineRule="auto"/>
        <w:ind w:left="1418" w:right="0" w:hanging="205"/>
      </w:pPr>
      <w:r>
        <w:t xml:space="preserve">Fomentar el bienestar animal en el desarrollo de los sectores;  </w:t>
      </w:r>
    </w:p>
    <w:p w:rsidR="00AA394F" w:rsidRDefault="008D1620" w:rsidP="00BF79A4">
      <w:pPr>
        <w:numPr>
          <w:ilvl w:val="0"/>
          <w:numId w:val="12"/>
        </w:numPr>
        <w:spacing w:after="0" w:line="240" w:lineRule="auto"/>
        <w:ind w:left="1418" w:right="0" w:hanging="205"/>
      </w:pPr>
      <w:r>
        <w:t xml:space="preserve">Promover y en su caso gestionar con la dirección o instancia municipal competente la creación, mejoramiento, mantenimiento y en su caso ampliación de los caminos saca cosechas en el Municipio de forma oficiosa, </w:t>
      </w:r>
      <w:proofErr w:type="spellStart"/>
      <w:r>
        <w:t>candelarizada</w:t>
      </w:r>
      <w:proofErr w:type="spellEnd"/>
      <w:r>
        <w:t xml:space="preserve">, a solicitud de los ejidos y/o sus particulares; </w:t>
      </w:r>
    </w:p>
    <w:p w:rsidR="00AA394F" w:rsidRDefault="008D1620" w:rsidP="00BF79A4">
      <w:pPr>
        <w:numPr>
          <w:ilvl w:val="0"/>
          <w:numId w:val="12"/>
        </w:numPr>
        <w:spacing w:after="0" w:line="240" w:lineRule="auto"/>
        <w:ind w:left="1418" w:right="0" w:hanging="205"/>
      </w:pPr>
      <w:r>
        <w:lastRenderedPageBreak/>
        <w:t xml:space="preserve">Analizar los programas sociales de los tres órdenes de gobierno con la finalidad de promover la formulación de procesos de participación social de la población más desprotegida, en los programas a cargo del Municipio y establecer mecanismos que permitan homologar los métodos, elementos y características de participación social;  </w:t>
      </w:r>
    </w:p>
    <w:p w:rsidR="00FB33D0" w:rsidRPr="00FB33D0" w:rsidRDefault="00FB33D0" w:rsidP="00BF79A4">
      <w:pPr>
        <w:numPr>
          <w:ilvl w:val="0"/>
          <w:numId w:val="12"/>
        </w:numPr>
        <w:spacing w:after="0" w:line="240" w:lineRule="auto"/>
        <w:ind w:left="1418" w:right="0" w:hanging="205"/>
        <w:rPr>
          <w:sz w:val="32"/>
        </w:rPr>
      </w:pPr>
      <w:r w:rsidRPr="00FB33D0">
        <w:rPr>
          <w:rFonts w:cstheme="minorHAnsi"/>
          <w:kern w:val="2"/>
          <w:szCs w:val="21"/>
          <w14:ligatures w14:val="standardContextual"/>
        </w:rPr>
        <w:t>Gestionar, proyectar, administrar y generar lo necesario para el desarrollo y establecimiento del espacio físico que se destine para la composta municipal; misma que deberá de cumplir con los lineamientos establecidos por las leyes estatales y federales, así como el visto bueno de la Dirección de Sostenibilidad Ambiental, con la finalidad de que la misma se encuentre destinada y disponible para asociaciones civiles, ciudadanos y sector privado que se destine y encargue de la protección y cuidado del medio ambiente en el municipio, en cualquiera de sus formas y sin fines de lucro;</w:t>
      </w:r>
    </w:p>
    <w:p w:rsidR="00AA394F" w:rsidRDefault="008D1620" w:rsidP="00BF79A4">
      <w:pPr>
        <w:numPr>
          <w:ilvl w:val="0"/>
          <w:numId w:val="12"/>
        </w:numPr>
        <w:spacing w:after="0" w:line="240" w:lineRule="auto"/>
        <w:ind w:left="1418" w:right="0" w:hanging="205"/>
      </w:pPr>
      <w:r>
        <w:t xml:space="preserve">Gestionar y promover dentro del municipio el Sistema de Agricultura Orgánica, como sistema de producción que trata de utilizar al máximo los recursos de la tierra, dándole énfasis a la fertilidad del suelo, la actividad biológica y al mismo tiempo, minimizar el uso de los recursos no renovables, no utilizar fertilizantes o plaguicidas sintéticos para proteger el medio ambiente y la salud humana, procesos que deberán de cumplir con los lineamientos establecidos por las leyes estatales y federales; </w:t>
      </w:r>
    </w:p>
    <w:p w:rsidR="00AA394F" w:rsidRDefault="008D1620" w:rsidP="00BF79A4">
      <w:pPr>
        <w:numPr>
          <w:ilvl w:val="0"/>
          <w:numId w:val="12"/>
        </w:numPr>
        <w:spacing w:after="0" w:line="240" w:lineRule="auto"/>
        <w:ind w:left="1418" w:right="0" w:hanging="205"/>
      </w:pPr>
      <w:r>
        <w:t>Recabar, concentrar y organizar la información necesaria de cada uno de los sectores, para la generación del Padrón Único Municipal de los Sectores, con la finalidad de contar con los elementos necesarios para permitir a las diversas autoridades municipales, los ciudadanos los productores y asociaciones civiles registradas y acce</w:t>
      </w:r>
      <w:r w:rsidR="006F0FF2">
        <w:t>der a cualquier beneficio o estí</w:t>
      </w:r>
      <w:r>
        <w:t xml:space="preserve">mulo productivo de protección, prevención y/o fomento, se en especie o económico en materia fiscal y/o de asistencia, por parte del municipio, el estado o la federación; siempre cumpliendo con los lineamientos impuestos por ley; y </w:t>
      </w:r>
    </w:p>
    <w:p w:rsidR="00AA394F" w:rsidRDefault="008D1620" w:rsidP="00BF79A4">
      <w:pPr>
        <w:numPr>
          <w:ilvl w:val="0"/>
          <w:numId w:val="12"/>
        </w:numPr>
        <w:spacing w:after="0" w:line="240" w:lineRule="auto"/>
        <w:ind w:left="1418" w:right="0" w:hanging="205"/>
      </w:pPr>
      <w:r>
        <w:t xml:space="preserve">Las demás que por el ámbito de su competencia sean previstas en la legislación aplicable. </w:t>
      </w:r>
    </w:p>
    <w:p w:rsidR="00BF79A4" w:rsidRDefault="00BF79A4" w:rsidP="00BF79A4">
      <w:pPr>
        <w:spacing w:after="0" w:line="240" w:lineRule="auto"/>
        <w:ind w:left="709" w:right="0" w:firstLine="0"/>
        <w:rPr>
          <w:b/>
        </w:rPr>
      </w:pPr>
    </w:p>
    <w:p w:rsidR="00EE0B17" w:rsidRPr="00135403" w:rsidRDefault="008D1620" w:rsidP="00BF79A4">
      <w:pPr>
        <w:spacing w:after="0" w:line="240" w:lineRule="auto"/>
        <w:ind w:left="709" w:right="0" w:firstLine="0"/>
        <w:rPr>
          <w:rFonts w:cstheme="minorHAnsi"/>
          <w:kern w:val="2"/>
          <w:szCs w:val="21"/>
          <w14:ligatures w14:val="standardContextual"/>
        </w:rPr>
      </w:pPr>
      <w:r>
        <w:rPr>
          <w:b/>
        </w:rPr>
        <w:t xml:space="preserve">Artículo 13.- </w:t>
      </w:r>
      <w:r w:rsidR="00135403" w:rsidRPr="00135403">
        <w:rPr>
          <w:rFonts w:cstheme="minorHAnsi"/>
          <w:kern w:val="2"/>
          <w:szCs w:val="21"/>
          <w14:ligatures w14:val="standardContextual"/>
        </w:rPr>
        <w:t>Corresponderá a la Dirección de Calidad de Vida y Desarrollo Social:</w:t>
      </w:r>
    </w:p>
    <w:p w:rsidR="00135403" w:rsidRDefault="00135403" w:rsidP="00BF79A4">
      <w:pPr>
        <w:spacing w:after="0" w:line="240" w:lineRule="auto"/>
        <w:ind w:left="709" w:right="0" w:firstLine="0"/>
      </w:pPr>
    </w:p>
    <w:p w:rsidR="00AA394F" w:rsidRDefault="008D1620" w:rsidP="00BF79A4">
      <w:pPr>
        <w:numPr>
          <w:ilvl w:val="1"/>
          <w:numId w:val="5"/>
        </w:numPr>
        <w:spacing w:after="0" w:line="240" w:lineRule="auto"/>
        <w:ind w:left="1560" w:right="0" w:hanging="417"/>
      </w:pPr>
      <w:r>
        <w:t xml:space="preserve">Implementar programas que incorporen, impulsen y fomenten la participación social, para efecto de consolidar el tejido social, así como programas de apoyo a madres jefas de familia, adultos mayores; así como programas que brinden atención a instancias infantiles y comedores comunitarios; </w:t>
      </w:r>
    </w:p>
    <w:p w:rsidR="00AA394F" w:rsidRDefault="008D1620" w:rsidP="00BF79A4">
      <w:pPr>
        <w:numPr>
          <w:ilvl w:val="1"/>
          <w:numId w:val="5"/>
        </w:numPr>
        <w:spacing w:after="0" w:line="240" w:lineRule="auto"/>
        <w:ind w:left="1560" w:right="0" w:hanging="417"/>
      </w:pPr>
      <w:r>
        <w:t xml:space="preserve">Establecer los lineamientos para la elaboración y la actualización de los padrones de personas beneficiarias de los programas sociales, así como para la recolección de información socioeconómica, identificación de hogares, información social, regional, estadística y georreferenciada; </w:t>
      </w:r>
    </w:p>
    <w:p w:rsidR="00AA394F" w:rsidRDefault="008D1620" w:rsidP="00BF79A4">
      <w:pPr>
        <w:numPr>
          <w:ilvl w:val="1"/>
          <w:numId w:val="5"/>
        </w:numPr>
        <w:spacing w:after="0" w:line="240" w:lineRule="auto"/>
        <w:ind w:left="1560" w:right="0" w:hanging="417"/>
      </w:pPr>
      <w:r>
        <w:t xml:space="preserve">Establecer estrategias, mecanismos y acciones para desarrollar modelos de cohesión e inclusión social comunitaria, orientados a fortalecer las estrategias de desarrollo social en las zonas rurales; </w:t>
      </w:r>
    </w:p>
    <w:p w:rsidR="00AA394F" w:rsidRDefault="008D1620" w:rsidP="00BF79A4">
      <w:pPr>
        <w:numPr>
          <w:ilvl w:val="1"/>
          <w:numId w:val="5"/>
        </w:numPr>
        <w:spacing w:after="0" w:line="240" w:lineRule="auto"/>
        <w:ind w:left="1560" w:right="0" w:hanging="417"/>
      </w:pPr>
      <w:r>
        <w:t xml:space="preserve">Proponer normas, guías y lineamientos en materia de formas de asociación orientadas al desarrollo comunitario en áreas marginadas; y </w:t>
      </w:r>
    </w:p>
    <w:p w:rsidR="00AA394F" w:rsidRDefault="008D1620" w:rsidP="00BF79A4">
      <w:pPr>
        <w:numPr>
          <w:ilvl w:val="1"/>
          <w:numId w:val="5"/>
        </w:numPr>
        <w:spacing w:after="0" w:line="240" w:lineRule="auto"/>
        <w:ind w:left="1560" w:right="0" w:hanging="417"/>
      </w:pPr>
      <w:r>
        <w:t xml:space="preserve">Las demás que por el ámbito de su competencia sean previstas en la legislación aplicable. </w:t>
      </w:r>
    </w:p>
    <w:p w:rsidR="00AA394F" w:rsidRDefault="008D1620" w:rsidP="00BF79A4">
      <w:pPr>
        <w:spacing w:after="0" w:line="240" w:lineRule="auto"/>
        <w:ind w:left="533" w:right="0" w:firstLine="0"/>
        <w:jc w:val="center"/>
      </w:pPr>
      <w:r>
        <w:rPr>
          <w:b/>
        </w:rPr>
        <w:t xml:space="preserve"> </w:t>
      </w:r>
    </w:p>
    <w:p w:rsidR="00AA394F" w:rsidRDefault="008D1620" w:rsidP="00BF79A4">
      <w:pPr>
        <w:pStyle w:val="Ttulo1"/>
        <w:spacing w:after="0" w:line="240" w:lineRule="auto"/>
        <w:ind w:left="477" w:right="3"/>
      </w:pPr>
      <w:r>
        <w:t xml:space="preserve">CAPÍTULO TERCERO </w:t>
      </w:r>
    </w:p>
    <w:p w:rsidR="00AA394F" w:rsidRDefault="008D1620" w:rsidP="00BF79A4">
      <w:pPr>
        <w:pStyle w:val="Ttulo1"/>
        <w:spacing w:after="0" w:line="240" w:lineRule="auto"/>
        <w:ind w:left="477" w:right="3"/>
      </w:pPr>
      <w:r>
        <w:t xml:space="preserve">DEL SECTOR AGROPECUARIO MUNICIPAL </w:t>
      </w:r>
    </w:p>
    <w:p w:rsidR="00AA394F" w:rsidRDefault="008D1620" w:rsidP="00BF79A4">
      <w:pPr>
        <w:spacing w:after="0" w:line="240" w:lineRule="auto"/>
        <w:ind w:left="533" w:right="0" w:firstLine="0"/>
        <w:jc w:val="center"/>
      </w:pPr>
      <w:r>
        <w:rPr>
          <w:b/>
        </w:rPr>
        <w:t xml:space="preserve"> </w:t>
      </w:r>
    </w:p>
    <w:p w:rsidR="00AA394F" w:rsidRDefault="008D1620" w:rsidP="00BF79A4">
      <w:pPr>
        <w:spacing w:after="0" w:line="240" w:lineRule="auto"/>
        <w:ind w:left="709" w:right="0"/>
      </w:pPr>
      <w:r>
        <w:rPr>
          <w:b/>
        </w:rPr>
        <w:lastRenderedPageBreak/>
        <w:t xml:space="preserve">Artículo 14.- </w:t>
      </w:r>
      <w:r>
        <w:t xml:space="preserve">El sector agropecuario municipal se entenderá como todo lo comprendido por las actividades de producción, manejo, cuidado, promoción, planeación y desarrollo de la Agricultura y Ganadería en el Municipio de Puerto Vallarta, en cualquiera de sus múltiples variedades, formas y áreas, así como en su faceta productiva, cultural, deportiva, educativa y/o de conservación, además de figuras homólogas.  </w:t>
      </w:r>
    </w:p>
    <w:p w:rsidR="00AA394F" w:rsidRDefault="008D1620" w:rsidP="00BF79A4">
      <w:pPr>
        <w:spacing w:after="0" w:line="240" w:lineRule="auto"/>
        <w:ind w:left="709" w:right="0" w:firstLine="0"/>
        <w:jc w:val="left"/>
      </w:pPr>
      <w:r>
        <w:t xml:space="preserve"> </w:t>
      </w:r>
    </w:p>
    <w:p w:rsidR="00AA394F" w:rsidRDefault="008D1620" w:rsidP="00BF79A4">
      <w:pPr>
        <w:spacing w:after="0" w:line="240" w:lineRule="auto"/>
        <w:ind w:left="709" w:right="0"/>
      </w:pPr>
      <w:r>
        <w:rPr>
          <w:b/>
        </w:rPr>
        <w:t xml:space="preserve">Artículo 15.- </w:t>
      </w:r>
      <w:r>
        <w:t xml:space="preserve">Será obligación de toda autoridad y organismo municipal implementar acciones que permitan que la sociedad reconozca y garantice los derechos de la población del sector agropecuario del Municipio, en el desempeño de sus actividades tanto sociales como económicas, garantizando el respeto y protección a las mismas. </w:t>
      </w:r>
    </w:p>
    <w:p w:rsidR="00AA394F" w:rsidRDefault="008D1620" w:rsidP="00BF79A4">
      <w:pPr>
        <w:spacing w:after="0" w:line="240" w:lineRule="auto"/>
        <w:ind w:left="709" w:right="0" w:firstLine="0"/>
        <w:jc w:val="left"/>
      </w:pPr>
      <w:r>
        <w:t xml:space="preserve"> </w:t>
      </w:r>
    </w:p>
    <w:p w:rsidR="00AA394F" w:rsidRDefault="008D1620" w:rsidP="00BF79A4">
      <w:pPr>
        <w:spacing w:after="0" w:line="240" w:lineRule="auto"/>
        <w:ind w:left="709" w:right="0"/>
      </w:pPr>
      <w:r>
        <w:rPr>
          <w:b/>
        </w:rPr>
        <w:t xml:space="preserve">Artículo 16.- </w:t>
      </w:r>
      <w:r>
        <w:t xml:space="preserve">El Municipio estará obligado a apoyar las actividades culturales, recreativas, deportivas y sociales relacionadas y/o derivadas con el sector agropecuario de manera directa, así como a velar por la facilidad administrativa para su desarrollo. </w:t>
      </w:r>
    </w:p>
    <w:p w:rsidR="00AA394F" w:rsidRDefault="008D1620" w:rsidP="00BF79A4">
      <w:pPr>
        <w:spacing w:after="0" w:line="240" w:lineRule="auto"/>
        <w:ind w:left="709" w:right="0" w:firstLine="0"/>
        <w:jc w:val="left"/>
      </w:pPr>
      <w:r>
        <w:t xml:space="preserve"> </w:t>
      </w:r>
    </w:p>
    <w:p w:rsidR="00AA394F" w:rsidRDefault="008D1620" w:rsidP="00BF79A4">
      <w:pPr>
        <w:spacing w:after="0" w:line="240" w:lineRule="auto"/>
        <w:ind w:left="709" w:right="0"/>
      </w:pPr>
      <w:r>
        <w:rPr>
          <w:b/>
        </w:rPr>
        <w:t xml:space="preserve">Artículo 17.- </w:t>
      </w:r>
      <w:r>
        <w:t xml:space="preserve">En materia agropecuaria, el Municipio de forma directa o a través de instancias parte realizará la búsqueda para la celebración de convenios y acuerdos con los tres niveles de gobierno y organismos civiles para coordinar acciones en materia de generación de opciones productivas dirigidas a personas, familias, grupos y comunidades en el sector agropecuario.  </w:t>
      </w:r>
    </w:p>
    <w:p w:rsidR="00AA394F" w:rsidRDefault="008D1620" w:rsidP="00BF79A4">
      <w:pPr>
        <w:spacing w:after="0" w:line="240" w:lineRule="auto"/>
        <w:ind w:left="709" w:right="0" w:firstLine="0"/>
        <w:jc w:val="left"/>
      </w:pPr>
      <w:r>
        <w:rPr>
          <w:b/>
        </w:rPr>
        <w:t xml:space="preserve"> </w:t>
      </w:r>
    </w:p>
    <w:p w:rsidR="00AA394F" w:rsidRDefault="008D1620" w:rsidP="00BF79A4">
      <w:pPr>
        <w:spacing w:after="0" w:line="240" w:lineRule="auto"/>
        <w:ind w:left="709" w:right="0"/>
      </w:pPr>
      <w:r>
        <w:rPr>
          <w:b/>
        </w:rPr>
        <w:t xml:space="preserve">Artículo 18.- </w:t>
      </w:r>
      <w:r>
        <w:t xml:space="preserve">Se constituirá como facultad de la Dirección el diseñar esquemas y alternativas de financiamiento productivo con la intervención de entidades financieras, tanto públicas como privadas, y la participación de organizaciones de la sociedad civil, que doten de recursos financieros a los actores que componen el sector agropecuario municipal </w:t>
      </w:r>
    </w:p>
    <w:p w:rsidR="00AA394F" w:rsidRDefault="008D1620" w:rsidP="00BF79A4">
      <w:pPr>
        <w:spacing w:after="0" w:line="240" w:lineRule="auto"/>
        <w:ind w:left="709" w:right="0" w:firstLine="0"/>
        <w:jc w:val="left"/>
      </w:pPr>
      <w:r>
        <w:t xml:space="preserve"> </w:t>
      </w:r>
    </w:p>
    <w:p w:rsidR="00AA394F" w:rsidRDefault="008D1620" w:rsidP="00BF79A4">
      <w:pPr>
        <w:spacing w:after="0" w:line="240" w:lineRule="auto"/>
        <w:ind w:left="709" w:right="0"/>
      </w:pPr>
      <w:r>
        <w:rPr>
          <w:b/>
        </w:rPr>
        <w:t xml:space="preserve">Artículo 19.- </w:t>
      </w:r>
      <w:r>
        <w:t xml:space="preserve">Será facultad del Municipio diseñar estrategias en materia de desarrollo económico y social con las dependencias y entidades de la Administración Pública en la ejecución de los programas de desarrollo comunitario, deportes, cultura, educación y conservación con los actores que componen el sector agropecuario. </w:t>
      </w:r>
    </w:p>
    <w:p w:rsidR="00AA394F" w:rsidRDefault="008D1620" w:rsidP="00BF79A4">
      <w:pPr>
        <w:spacing w:after="0" w:line="240" w:lineRule="auto"/>
        <w:ind w:left="709" w:right="0" w:firstLine="0"/>
        <w:jc w:val="left"/>
      </w:pPr>
      <w:r>
        <w:t xml:space="preserve"> </w:t>
      </w:r>
    </w:p>
    <w:p w:rsidR="00C2580C" w:rsidRDefault="008D1620" w:rsidP="00C2580C">
      <w:pPr>
        <w:spacing w:after="0" w:line="240" w:lineRule="auto"/>
        <w:ind w:left="709" w:right="0"/>
        <w:rPr>
          <w:rFonts w:cstheme="minorHAnsi"/>
          <w:kern w:val="2"/>
          <w:szCs w:val="21"/>
          <w14:ligatures w14:val="standardContextual"/>
        </w:rPr>
      </w:pPr>
      <w:r>
        <w:rPr>
          <w:b/>
        </w:rPr>
        <w:t xml:space="preserve">Artículo 20.- </w:t>
      </w:r>
      <w:r w:rsidR="00F54C7B" w:rsidRPr="00F54C7B">
        <w:rPr>
          <w:rFonts w:cstheme="minorHAnsi"/>
          <w:kern w:val="2"/>
          <w:szCs w:val="21"/>
          <w14:ligatures w14:val="standardContextual"/>
        </w:rPr>
        <w:t>La Dirección deberá formular los lineamientos generales para el diseño de los programas sociales del Municipio en apego al Plan Municipal de Desarrollo y Gobernanza y una vez generado, dentro de los 30 treinta días siguientes deberá presentarlo ante la Dirección de Calidad de Vida y Desarrollo Social para que esta valore y contemple destinar los medios necesarios para la ejecución de dichos programas dentro de las posibilidades o bien, generar acciones administrativas necesarias para que dichos programas sean efectivos.</w:t>
      </w:r>
    </w:p>
    <w:p w:rsidR="00C2580C" w:rsidRDefault="00C2580C" w:rsidP="00C2580C">
      <w:pPr>
        <w:spacing w:after="0" w:line="240" w:lineRule="auto"/>
        <w:ind w:left="709" w:right="0"/>
        <w:rPr>
          <w:b/>
        </w:rPr>
      </w:pPr>
    </w:p>
    <w:p w:rsidR="00C2580C" w:rsidRPr="00C2580C" w:rsidRDefault="008D1620" w:rsidP="00C2580C">
      <w:pPr>
        <w:spacing w:after="0" w:line="240" w:lineRule="auto"/>
        <w:ind w:left="709" w:right="0"/>
        <w:rPr>
          <w:rFonts w:cstheme="minorHAnsi"/>
          <w:kern w:val="2"/>
          <w:szCs w:val="24"/>
          <w14:ligatures w14:val="standardContextual"/>
        </w:rPr>
      </w:pPr>
      <w:r w:rsidRPr="00C2580C">
        <w:rPr>
          <w:b/>
          <w:szCs w:val="24"/>
        </w:rPr>
        <w:t xml:space="preserve">Artículo 21.- </w:t>
      </w:r>
      <w:r w:rsidR="00C2580C" w:rsidRPr="00C2580C">
        <w:rPr>
          <w:rFonts w:cstheme="minorHAnsi"/>
          <w:kern w:val="2"/>
          <w:szCs w:val="24"/>
          <w14:ligatures w14:val="standardContextual"/>
        </w:rPr>
        <w:t>La Dirección de Innovación y Desarrollo Institucional trabajará en conjunto con la Dirección con la finalidad de generar el Plan Agropecuario Municipal dentro de la temporalidad que corresponda al mes de enero de cada anualidad, plan que tiene como finalidad ser una herramienta útil para reconocer e identificar el desarrollo del sector agropecuario, y con ello proyectar las directrices de trabajo para poder tomar una ruta de desarrollo con mecanismos y soluciones reales a aplicar a los problemas que afectan al sector agropecuario, además de contemplar una formalización del sector agropecuario como legado cultural, turístico y patrimonial que deriva en modalidades alternas de ingresos económicos para los productores agropecuarios que deben valorarse, cuidarse y estimularse desde el ámbito no solo productivo alimentario, sino social, deportivo, educativo, de conservación.</w:t>
      </w:r>
    </w:p>
    <w:p w:rsidR="00AA394F" w:rsidRDefault="00AA394F" w:rsidP="00BF79A4">
      <w:pPr>
        <w:spacing w:after="0" w:line="240" w:lineRule="auto"/>
        <w:ind w:left="709" w:right="0"/>
      </w:pPr>
    </w:p>
    <w:p w:rsidR="00AA394F" w:rsidRDefault="008D1620" w:rsidP="00BF79A4">
      <w:pPr>
        <w:spacing w:after="0" w:line="240" w:lineRule="auto"/>
        <w:ind w:left="709" w:right="0" w:firstLine="0"/>
        <w:jc w:val="left"/>
      </w:pPr>
      <w:r>
        <w:t xml:space="preserve"> </w:t>
      </w:r>
    </w:p>
    <w:p w:rsidR="00AA394F" w:rsidRDefault="008D1620" w:rsidP="00BF79A4">
      <w:pPr>
        <w:spacing w:after="0" w:line="240" w:lineRule="auto"/>
        <w:ind w:left="709" w:right="0"/>
      </w:pPr>
      <w:r>
        <w:rPr>
          <w:b/>
        </w:rPr>
        <w:t xml:space="preserve">Artículo 22.- </w:t>
      </w:r>
      <w:r>
        <w:t xml:space="preserve">En el ámbito productivo en materia agropecuaria, la Dirección tendrá la encomienda de ser quien coordine las acciones municipales para el fortalecimiento del sector alimentario que es parte de la actividad primaria de la agricultura y ganadería municipal, sin que dichas acciones afecten las normativas municipales, estatales o federales, que obstaculicen y/o entorpezcan la operatividad de áreas como el Rastro Municipal o similares. </w:t>
      </w:r>
    </w:p>
    <w:p w:rsidR="00AA394F" w:rsidRDefault="008D1620" w:rsidP="00BF79A4">
      <w:pPr>
        <w:spacing w:after="0" w:line="240" w:lineRule="auto"/>
        <w:ind w:left="471" w:right="0" w:firstLine="0"/>
        <w:jc w:val="left"/>
      </w:pPr>
      <w:r>
        <w:t xml:space="preserve"> </w:t>
      </w:r>
    </w:p>
    <w:p w:rsidR="00AA394F" w:rsidRDefault="008D1620" w:rsidP="00BF79A4">
      <w:pPr>
        <w:spacing w:after="0" w:line="240" w:lineRule="auto"/>
        <w:ind w:left="709" w:right="0"/>
      </w:pPr>
      <w:r>
        <w:rPr>
          <w:b/>
        </w:rPr>
        <w:t xml:space="preserve">Artículo 23.- </w:t>
      </w:r>
      <w:r w:rsidR="00AA53AB" w:rsidRPr="00AA53AB">
        <w:rPr>
          <w:rFonts w:cstheme="minorHAnsi"/>
          <w:kern w:val="2"/>
          <w:szCs w:val="21"/>
          <w14:ligatures w14:val="standardContextual"/>
        </w:rPr>
        <w:t>En materia agropecuaria, el Municipio deberá de adoptar la responsabilidad a través de la Oficialía Mayor Administrativa y de Gestión Humana para generar los enlaces mediante convenios y acuerdos que deberá suscribir, y en caso de los existentes conservarlos, hacía con instituciones educativas de nivel medio superior y superior, a efecto de obtener, validar y liberar el Servicio Social de jóvenes estudiantes, pasantes o titulados en carreras afines de Ingeniero Agrónomo, Ciencias de la Tierra, Biología, Médico Veterinario Zootecnista, Turismo, Educación Ambiental, similares técnicas o afines, quienes a través de su servicio social y/o prácticas profesionales presten servicio dentro de las instancias municipales que son actores directos en el sector agropecuario y sus diversas vertientes.</w:t>
      </w:r>
    </w:p>
    <w:p w:rsidR="00AA394F" w:rsidRDefault="008D1620" w:rsidP="00BF79A4">
      <w:pPr>
        <w:spacing w:after="0" w:line="240" w:lineRule="auto"/>
        <w:ind w:left="709" w:right="0" w:firstLine="0"/>
        <w:jc w:val="left"/>
      </w:pPr>
      <w:r>
        <w:t xml:space="preserve"> </w:t>
      </w:r>
    </w:p>
    <w:p w:rsidR="00AA394F" w:rsidRDefault="008D1620" w:rsidP="00BF79A4">
      <w:pPr>
        <w:spacing w:after="0" w:line="240" w:lineRule="auto"/>
        <w:ind w:left="709" w:right="0"/>
      </w:pPr>
      <w:r>
        <w:rPr>
          <w:b/>
        </w:rPr>
        <w:t xml:space="preserve">Artículo 24.- </w:t>
      </w:r>
      <w:r>
        <w:t xml:space="preserve">El Municipio a través de las instancias que intervengan en el sector agropecuario municipal será el encargado de la vigilancia del bienestar animal de acuerdo a los parámetros del Servicio Nacional de Sanidad y Calidad Agroalimentaria, normas y protocolos aplicables al manejo de animales de granja, de producción y ganado en general. </w:t>
      </w:r>
    </w:p>
    <w:p w:rsidR="00AA394F" w:rsidRDefault="008D1620" w:rsidP="00BF79A4">
      <w:pPr>
        <w:spacing w:after="0" w:line="240" w:lineRule="auto"/>
        <w:ind w:left="709" w:right="0" w:firstLine="0"/>
        <w:jc w:val="left"/>
      </w:pPr>
      <w:r>
        <w:t xml:space="preserve"> </w:t>
      </w:r>
    </w:p>
    <w:p w:rsidR="00AA394F" w:rsidRDefault="008D1620" w:rsidP="00BF79A4">
      <w:pPr>
        <w:spacing w:after="0" w:line="240" w:lineRule="auto"/>
        <w:ind w:left="709" w:right="0"/>
      </w:pPr>
      <w:r>
        <w:rPr>
          <w:b/>
        </w:rPr>
        <w:t xml:space="preserve">Artículo 25.- </w:t>
      </w:r>
      <w:r>
        <w:t xml:space="preserve">El Municipio a través de las instancias que intervengan en el sector agropecuario municipal será el encargado del fomento, vigilancia e implementación de estrategias de conservación de suelos en </w:t>
      </w:r>
      <w:proofErr w:type="spellStart"/>
      <w:r>
        <w:t>agroecosistemas</w:t>
      </w:r>
      <w:proofErr w:type="spellEnd"/>
      <w:r>
        <w:t xml:space="preserve"> en el Municipio, siempre en el ámbito de su competencia.  </w:t>
      </w:r>
    </w:p>
    <w:p w:rsidR="00AA394F" w:rsidRDefault="008D1620" w:rsidP="00BF79A4">
      <w:pPr>
        <w:spacing w:after="0" w:line="240" w:lineRule="auto"/>
        <w:ind w:left="709" w:right="0" w:firstLine="0"/>
        <w:jc w:val="left"/>
      </w:pPr>
      <w:r>
        <w:t xml:space="preserve"> </w:t>
      </w:r>
    </w:p>
    <w:p w:rsidR="00AA394F" w:rsidRDefault="008D1620" w:rsidP="00EE0B17">
      <w:pPr>
        <w:spacing w:after="0" w:line="240" w:lineRule="auto"/>
        <w:ind w:left="709" w:right="0"/>
        <w:rPr>
          <w:b/>
        </w:rPr>
      </w:pPr>
      <w:r>
        <w:rPr>
          <w:b/>
        </w:rPr>
        <w:t xml:space="preserve">Artículo 26.- </w:t>
      </w:r>
      <w:r>
        <w:t xml:space="preserve">El Municipio a través de las instancias que intervengan en el sector agropecuario municipal será el encargado del fomento y vigilancia del uso responsable del agua en la agricultura y ganadería municipal, siempre en </w:t>
      </w:r>
      <w:r w:rsidR="00EE0B17">
        <w:t>el ámbito de su competencia.</w:t>
      </w:r>
    </w:p>
    <w:p w:rsidR="00AA394F" w:rsidRDefault="00AA394F" w:rsidP="00BF79A4">
      <w:pPr>
        <w:spacing w:after="0" w:line="240" w:lineRule="auto"/>
        <w:ind w:left="709" w:right="0" w:firstLine="0"/>
        <w:jc w:val="center"/>
        <w:rPr>
          <w:b/>
        </w:rPr>
      </w:pPr>
    </w:p>
    <w:p w:rsidR="00AA394F" w:rsidRDefault="008D1620" w:rsidP="00BF79A4">
      <w:pPr>
        <w:pStyle w:val="Ttulo1"/>
        <w:spacing w:after="0" w:line="240" w:lineRule="auto"/>
        <w:ind w:left="709" w:right="7"/>
      </w:pPr>
      <w:r>
        <w:t xml:space="preserve">CAPÍTULO CUARTO </w:t>
      </w:r>
    </w:p>
    <w:p w:rsidR="00AA394F" w:rsidRDefault="008D1620" w:rsidP="00BF79A4">
      <w:pPr>
        <w:pStyle w:val="Ttulo1"/>
        <w:spacing w:after="0" w:line="240" w:lineRule="auto"/>
        <w:ind w:left="709" w:right="7"/>
      </w:pPr>
      <w:r>
        <w:t xml:space="preserve">DEL SECTOR FORESTAL MUNICIPAL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27.- </w:t>
      </w:r>
      <w:r>
        <w:t xml:space="preserve">El sector forestal municipal se entenderá como todo lo comprendido por las actividades de producción, manejo, cuidado, promoción, planeación y desarrollo de los recursos naturales maderables y no maderables de superficie forestal en el Municipio de Puerto Vallarta, en cualquiera de sus múltiples variedades, formas y áreas, así como en su faceta productiva, cultural, deportiva, educativa y/o de conservación, además de figuras homólogas.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28.- </w:t>
      </w:r>
      <w:r>
        <w:t xml:space="preserve">El Municipio deberá fomentar, diseñar, promover e instrumentar políticas, programas y acciones en este sector para lograr un desarrollo forestal sustentable que integre transversalmente a la conservación y al uso de la biodiversidad, a través de alianzas públicas con personas físicas o morales dueñas o poseedoras de superficies forestales, el sector académico, sociedad civil y demás actores del sector forestal.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lastRenderedPageBreak/>
        <w:t xml:space="preserve">Artículo 29.- </w:t>
      </w:r>
      <w:r>
        <w:t xml:space="preserve">La forestación y reforestación son obligatorias en los espacios públicos de propiedad municipal incluyendo las áreas verdes de las banquetas, plazas, parques, jardines, glorietas y camellones.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30.- </w:t>
      </w:r>
      <w:r>
        <w:t>En el Sector Forestal Munic</w:t>
      </w:r>
      <w:r w:rsidR="000F161C">
        <w:t>ipal se tendrán como objetivos:</w:t>
      </w:r>
    </w:p>
    <w:p w:rsidR="000F161C" w:rsidRDefault="000F161C" w:rsidP="00BF79A4">
      <w:pPr>
        <w:spacing w:after="0" w:line="240" w:lineRule="auto"/>
        <w:ind w:left="709" w:right="0"/>
      </w:pPr>
    </w:p>
    <w:p w:rsidR="00AA394F" w:rsidRDefault="008D1620" w:rsidP="00BF79A4">
      <w:pPr>
        <w:numPr>
          <w:ilvl w:val="0"/>
          <w:numId w:val="6"/>
        </w:numPr>
        <w:spacing w:after="0" w:line="240" w:lineRule="auto"/>
        <w:ind w:left="1418" w:right="0" w:hanging="336"/>
      </w:pPr>
      <w:r>
        <w:t xml:space="preserve">Propiciar los servicios </w:t>
      </w:r>
      <w:proofErr w:type="spellStart"/>
      <w:r>
        <w:t>ecosistémicos</w:t>
      </w:r>
      <w:proofErr w:type="spellEnd"/>
      <w:r>
        <w:t xml:space="preserve"> de las áreas verdes;  </w:t>
      </w:r>
    </w:p>
    <w:p w:rsidR="00AA394F" w:rsidRDefault="008D1620" w:rsidP="00BF79A4">
      <w:pPr>
        <w:numPr>
          <w:ilvl w:val="0"/>
          <w:numId w:val="6"/>
        </w:numPr>
        <w:spacing w:after="0" w:line="240" w:lineRule="auto"/>
        <w:ind w:left="1418" w:right="0" w:hanging="336"/>
      </w:pPr>
      <w:r>
        <w:t xml:space="preserve">Asegurar la restauración, aprovechamiento, conservación y creación de áreas verdes municipales; </w:t>
      </w:r>
      <w:r>
        <w:rPr>
          <w:b/>
        </w:rPr>
        <w:t xml:space="preserve"> </w:t>
      </w:r>
    </w:p>
    <w:p w:rsidR="00AA394F" w:rsidRDefault="008D1620" w:rsidP="00BF79A4">
      <w:pPr>
        <w:numPr>
          <w:ilvl w:val="0"/>
          <w:numId w:val="6"/>
        </w:numPr>
        <w:spacing w:after="0" w:line="240" w:lineRule="auto"/>
        <w:ind w:left="1418" w:right="0" w:hanging="336"/>
      </w:pPr>
      <w:r>
        <w:t xml:space="preserve">Favorecer la presencia y movilidad de la fauna;  </w:t>
      </w:r>
    </w:p>
    <w:p w:rsidR="00AA394F" w:rsidRDefault="008D1620" w:rsidP="00BF79A4">
      <w:pPr>
        <w:numPr>
          <w:ilvl w:val="0"/>
          <w:numId w:val="6"/>
        </w:numPr>
        <w:spacing w:after="0" w:line="240" w:lineRule="auto"/>
        <w:ind w:left="1418" w:right="0" w:hanging="336"/>
      </w:pPr>
      <w:r>
        <w:t xml:space="preserve">Fomentar la cultura ambiental en la población respecto al manejo sostenible del arbolado del Municipio; </w:t>
      </w:r>
    </w:p>
    <w:p w:rsidR="00AA394F" w:rsidRDefault="008D1620" w:rsidP="00BF79A4">
      <w:pPr>
        <w:numPr>
          <w:ilvl w:val="0"/>
          <w:numId w:val="6"/>
        </w:numPr>
        <w:spacing w:after="0" w:line="240" w:lineRule="auto"/>
        <w:ind w:left="1418" w:right="0" w:hanging="336"/>
      </w:pPr>
      <w:r>
        <w:t xml:space="preserve">Planificar la forestación y reforestación del Municipio en zonas urbanas y rurales;  </w:t>
      </w:r>
    </w:p>
    <w:p w:rsidR="00AA394F" w:rsidRDefault="008D1620" w:rsidP="00BF79A4">
      <w:pPr>
        <w:spacing w:after="0" w:line="240" w:lineRule="auto"/>
        <w:ind w:left="993" w:right="0" w:firstLine="0"/>
      </w:pPr>
      <w:r w:rsidRPr="004A7BFB">
        <w:rPr>
          <w:b/>
        </w:rPr>
        <w:t>VI.</w:t>
      </w:r>
      <w:r>
        <w:t xml:space="preserve"> Recuperación de áreas verdes; </w:t>
      </w:r>
    </w:p>
    <w:p w:rsidR="00AA394F" w:rsidRDefault="008D1620" w:rsidP="00BF79A4">
      <w:pPr>
        <w:numPr>
          <w:ilvl w:val="0"/>
          <w:numId w:val="7"/>
        </w:numPr>
        <w:spacing w:after="0" w:line="240" w:lineRule="auto"/>
        <w:ind w:left="1418" w:right="0" w:hanging="494"/>
      </w:pPr>
      <w:r>
        <w:t xml:space="preserve">Mejorar el paisaje urbano del Municipio; y </w:t>
      </w:r>
    </w:p>
    <w:p w:rsidR="00AA394F" w:rsidRDefault="008D1620" w:rsidP="00BF79A4">
      <w:pPr>
        <w:numPr>
          <w:ilvl w:val="0"/>
          <w:numId w:val="7"/>
        </w:numPr>
        <w:spacing w:after="0" w:line="240" w:lineRule="auto"/>
        <w:ind w:left="1418" w:right="0" w:hanging="494"/>
      </w:pPr>
      <w:r>
        <w:t xml:space="preserve">Promover el bienestar físico, cultural y recreativo en las áreas verdes urbanas.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31.- </w:t>
      </w:r>
      <w:r>
        <w:t xml:space="preserve">El Municipio será responsable por la conservación de las áreas verdes y superficies forestales, así como la vigilancia en el cuidado de las mismas.  </w:t>
      </w:r>
    </w:p>
    <w:p w:rsidR="00BF79A4" w:rsidRDefault="00BF79A4" w:rsidP="00BF79A4">
      <w:pPr>
        <w:spacing w:after="0" w:line="240" w:lineRule="auto"/>
        <w:ind w:left="709" w:right="0"/>
        <w:rPr>
          <w:b/>
        </w:rPr>
      </w:pPr>
    </w:p>
    <w:p w:rsidR="00AA394F" w:rsidRPr="007E4992" w:rsidRDefault="008D1620" w:rsidP="00BF79A4">
      <w:pPr>
        <w:spacing w:after="0" w:line="240" w:lineRule="auto"/>
        <w:ind w:left="709" w:right="0"/>
        <w:rPr>
          <w:szCs w:val="24"/>
        </w:rPr>
      </w:pPr>
      <w:r w:rsidRPr="007E4992">
        <w:rPr>
          <w:b/>
          <w:szCs w:val="24"/>
        </w:rPr>
        <w:t xml:space="preserve">Artículo 32.- </w:t>
      </w:r>
      <w:r w:rsidRPr="007E4992">
        <w:rPr>
          <w:szCs w:val="24"/>
        </w:rPr>
        <w:t xml:space="preserve">El Municipio a través de las direcciones correspondientes podrá realizar convenios con particulares para la conservación mantenimiento y operación de áreas verdes y superficies forestales del mismo. </w:t>
      </w:r>
    </w:p>
    <w:p w:rsidR="00BF79A4" w:rsidRPr="007E4992" w:rsidRDefault="00BF79A4" w:rsidP="00BF79A4">
      <w:pPr>
        <w:spacing w:after="0" w:line="240" w:lineRule="auto"/>
        <w:ind w:left="709" w:right="0"/>
        <w:rPr>
          <w:b/>
          <w:szCs w:val="24"/>
        </w:rPr>
      </w:pPr>
    </w:p>
    <w:p w:rsidR="00BF79A4" w:rsidRPr="007E4992" w:rsidRDefault="008D1620" w:rsidP="00BF79A4">
      <w:pPr>
        <w:spacing w:after="0" w:line="240" w:lineRule="auto"/>
        <w:ind w:left="709" w:right="0"/>
        <w:rPr>
          <w:rFonts w:cstheme="minorHAnsi"/>
          <w:kern w:val="2"/>
          <w:szCs w:val="24"/>
          <w14:ligatures w14:val="standardContextual"/>
        </w:rPr>
      </w:pPr>
      <w:r w:rsidRPr="007E4992">
        <w:rPr>
          <w:b/>
          <w:szCs w:val="24"/>
        </w:rPr>
        <w:t xml:space="preserve">Artículo 33.- </w:t>
      </w:r>
      <w:r w:rsidR="007E4992" w:rsidRPr="007E4992">
        <w:rPr>
          <w:rFonts w:cstheme="minorHAnsi"/>
          <w:kern w:val="2"/>
          <w:szCs w:val="24"/>
          <w14:ligatures w14:val="standardContextual"/>
        </w:rPr>
        <w:t>La Dirección de Sostenibilidad Ambiental establecerá los viveros necesarios para realizar las funciones de repoblación forestal, quedando facultada para solicitar la cooperación de todo tipo de autoridades o de organismos públicos y privados.</w:t>
      </w:r>
    </w:p>
    <w:p w:rsidR="007E4992" w:rsidRPr="007E4992" w:rsidRDefault="007E4992" w:rsidP="00BF79A4">
      <w:pPr>
        <w:spacing w:after="0" w:line="240" w:lineRule="auto"/>
        <w:ind w:left="709" w:right="0"/>
        <w:rPr>
          <w:b/>
          <w:szCs w:val="24"/>
        </w:rPr>
      </w:pPr>
    </w:p>
    <w:p w:rsidR="00BF79A4" w:rsidRPr="007E4992" w:rsidRDefault="008D1620" w:rsidP="00BF79A4">
      <w:pPr>
        <w:spacing w:after="0" w:line="240" w:lineRule="auto"/>
        <w:ind w:left="709" w:right="0"/>
        <w:rPr>
          <w:rFonts w:cstheme="minorHAnsi"/>
          <w:kern w:val="2"/>
          <w:szCs w:val="24"/>
          <w14:ligatures w14:val="standardContextual"/>
        </w:rPr>
      </w:pPr>
      <w:r w:rsidRPr="007E4992">
        <w:rPr>
          <w:b/>
          <w:szCs w:val="24"/>
        </w:rPr>
        <w:t xml:space="preserve">Artículo 34.- </w:t>
      </w:r>
      <w:r w:rsidR="007E4992" w:rsidRPr="007E4992">
        <w:rPr>
          <w:rFonts w:cstheme="minorHAnsi"/>
          <w:kern w:val="2"/>
          <w:szCs w:val="24"/>
          <w14:ligatures w14:val="standardContextual"/>
        </w:rPr>
        <w:t>La Dirección de Sostenibilidad Ambiental queda facultada para distribuir en medida de sus capacidades el producto de los viveros municipales entre las instituciones y ciudadanos que lo soliciten.</w:t>
      </w:r>
    </w:p>
    <w:p w:rsidR="007E4992" w:rsidRPr="007E4992" w:rsidRDefault="007E4992" w:rsidP="00BF79A4">
      <w:pPr>
        <w:spacing w:after="0" w:line="240" w:lineRule="auto"/>
        <w:ind w:left="709" w:right="0"/>
        <w:rPr>
          <w:b/>
          <w:szCs w:val="24"/>
        </w:rPr>
      </w:pPr>
    </w:p>
    <w:p w:rsidR="00AA394F" w:rsidRDefault="008D1620" w:rsidP="00BF79A4">
      <w:pPr>
        <w:spacing w:after="0" w:line="240" w:lineRule="auto"/>
        <w:ind w:left="709" w:right="0"/>
      </w:pPr>
      <w:r w:rsidRPr="007E4992">
        <w:rPr>
          <w:b/>
          <w:szCs w:val="24"/>
        </w:rPr>
        <w:t xml:space="preserve">Artículo 35.- </w:t>
      </w:r>
      <w:r w:rsidRPr="007E4992">
        <w:rPr>
          <w:szCs w:val="24"/>
        </w:rPr>
        <w:t>La Dirección fomentará, proyectará, generará y elaborará programas de forestación</w:t>
      </w:r>
      <w:r>
        <w:t xml:space="preserve"> y reforestación en la zona rural del Municipio tomando en consideración la condición específica de cada zona.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36.- </w:t>
      </w:r>
      <w:r>
        <w:t xml:space="preserve">Queda prohibido a los ciudadanos y visitantes el pastoreo, la quema, la caza y la captura de animales en áreas verdes y en las áreas naturales protegidas del Municipio.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37.- </w:t>
      </w:r>
      <w:r>
        <w:t xml:space="preserve">Queda prohibido realizar trabajos de tala, poda o trasplante de árboles sin el permiso expreso y por escrito de autoridad competente de cualquier nivel.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38.- </w:t>
      </w:r>
      <w:r>
        <w:t xml:space="preserve">Queda prohibido realizar quema de árboles, parcelas, áreas verdes públicas y privadas sin el permiso expreso y por escrito de las autoridades municipales, sin que ello excluya los permisos o autorizaciones necesarios por autoridades competentes de nivel estatal o federal.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39.- </w:t>
      </w:r>
      <w:r>
        <w:t xml:space="preserve">En materia forestal, será la Dirección en coordinación con los ejidos la encargada de generar, establecer y coordinar el calendario de las quemas controladas de los mismos.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40.- </w:t>
      </w:r>
      <w:r>
        <w:t xml:space="preserve">La Dirección, se coordinará respecto a la operación de la Guardia Forestal con la Unidad de Protección Civil para la atención y seguimiento de las quemas controladas en el Municipio, así como las demás acciones que por su naturaleza requieran de su participación.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41.- </w:t>
      </w:r>
      <w:r>
        <w:t xml:space="preserve">La Guardia Forestal será dependiente de la Dirección de Protección Civil y Bomberos del municipio de Puerto Vallarta, y tendrá como objetivo salvaguardar la integridad física de las personas, sus bienes y el entorno ecológico de la población ante la eventual presencia de quemas e incendios controlados o destructivos en áreas forestales. </w:t>
      </w:r>
    </w:p>
    <w:p w:rsidR="00BF79A4" w:rsidRDefault="00BF79A4" w:rsidP="00BF79A4">
      <w:pPr>
        <w:spacing w:after="0" w:line="240" w:lineRule="auto"/>
        <w:ind w:left="709" w:right="0"/>
        <w:rPr>
          <w:b/>
        </w:rPr>
      </w:pPr>
    </w:p>
    <w:p w:rsidR="00AA394F" w:rsidRDefault="008D1620" w:rsidP="00BF79A4">
      <w:pPr>
        <w:spacing w:after="0" w:line="240" w:lineRule="auto"/>
        <w:ind w:left="709" w:right="0"/>
      </w:pPr>
      <w:r>
        <w:rPr>
          <w:b/>
        </w:rPr>
        <w:t xml:space="preserve">Artículo 42.- </w:t>
      </w:r>
      <w:r>
        <w:t>Será competencia de la</w:t>
      </w:r>
      <w:r w:rsidR="000F161C">
        <w:t xml:space="preserve"> Guardia Forestal lo siguiente:</w:t>
      </w:r>
    </w:p>
    <w:p w:rsidR="000F161C" w:rsidRDefault="000F161C" w:rsidP="00BF79A4">
      <w:pPr>
        <w:spacing w:after="0" w:line="240" w:lineRule="auto"/>
        <w:ind w:left="709" w:right="0"/>
      </w:pPr>
    </w:p>
    <w:p w:rsidR="00AA394F" w:rsidRDefault="008D1620" w:rsidP="00BF79A4">
      <w:pPr>
        <w:pStyle w:val="Prrafodelista"/>
        <w:numPr>
          <w:ilvl w:val="0"/>
          <w:numId w:val="13"/>
        </w:numPr>
        <w:spacing w:after="0" w:line="240" w:lineRule="auto"/>
        <w:ind w:left="1560" w:right="0"/>
      </w:pPr>
      <w:r>
        <w:t xml:space="preserve">Atender de forma directa los incendios forestales en el ámbito de sus facultades; </w:t>
      </w:r>
    </w:p>
    <w:p w:rsidR="00AA394F" w:rsidRDefault="008D1620" w:rsidP="00BF79A4">
      <w:pPr>
        <w:pStyle w:val="Prrafodelista"/>
        <w:numPr>
          <w:ilvl w:val="0"/>
          <w:numId w:val="13"/>
        </w:numPr>
        <w:spacing w:after="0" w:line="240" w:lineRule="auto"/>
        <w:ind w:left="1560" w:right="0"/>
      </w:pPr>
      <w:r>
        <w:t xml:space="preserve">Representar una conexión en las actividades de prevención y combate de incendios forestales;  </w:t>
      </w:r>
    </w:p>
    <w:p w:rsidR="00AA394F" w:rsidRDefault="008D1620" w:rsidP="00BF79A4">
      <w:pPr>
        <w:pStyle w:val="Prrafodelista"/>
        <w:numPr>
          <w:ilvl w:val="0"/>
          <w:numId w:val="13"/>
        </w:numPr>
        <w:spacing w:after="0" w:line="240" w:lineRule="auto"/>
        <w:ind w:left="1559" w:right="0" w:hanging="357"/>
      </w:pPr>
      <w:r>
        <w:t xml:space="preserve">Supervisar el uso controlado del fuego en superficies forestales para la conservación de la biodiversidad y mitigación de riesgos; y </w:t>
      </w:r>
    </w:p>
    <w:p w:rsidR="00AA394F" w:rsidRDefault="008D1620" w:rsidP="00BF79A4">
      <w:pPr>
        <w:pStyle w:val="Prrafodelista"/>
        <w:numPr>
          <w:ilvl w:val="0"/>
          <w:numId w:val="13"/>
        </w:numPr>
        <w:spacing w:after="0" w:line="240" w:lineRule="auto"/>
        <w:ind w:left="1559" w:right="0" w:hanging="357"/>
      </w:pPr>
      <w:r>
        <w:t xml:space="preserve">Supervisar la quema controlada de los ejidos. </w:t>
      </w:r>
    </w:p>
    <w:p w:rsidR="00BF79A4" w:rsidRDefault="00BF79A4" w:rsidP="00BF79A4">
      <w:pPr>
        <w:spacing w:after="0" w:line="240" w:lineRule="auto"/>
        <w:ind w:left="483" w:right="0"/>
        <w:rPr>
          <w:b/>
        </w:rPr>
      </w:pPr>
    </w:p>
    <w:p w:rsidR="00AA394F" w:rsidRDefault="008D1620" w:rsidP="00BF79A4">
      <w:pPr>
        <w:spacing w:after="0" w:line="240" w:lineRule="auto"/>
        <w:ind w:left="483" w:right="0"/>
      </w:pPr>
      <w:r>
        <w:rPr>
          <w:b/>
        </w:rPr>
        <w:t xml:space="preserve">Artículo 43.- </w:t>
      </w:r>
      <w:r>
        <w:t>La conservación de las áreas verdes y superficies forestales es responsabilidad del Municipio, quien en coordinación con los Ejidos, evitará con diversos mecanismos los procesos de deterioro ambiental como erosión, pérdida de cobertura forestal, de biodiversidad, baja calidad del paisaje, originadas por el cambio de uso de suelo, inundaciones, azolvamiento, por talas clandestinas y quemas no controladas y otros efectos que son resultado de la degradación</w:t>
      </w:r>
      <w:r w:rsidR="000F161C">
        <w:t xml:space="preserve"> de los ecosistemas forestales.</w:t>
      </w:r>
    </w:p>
    <w:p w:rsidR="000F161C" w:rsidRDefault="000F161C" w:rsidP="00BF79A4">
      <w:pPr>
        <w:spacing w:after="0" w:line="240" w:lineRule="auto"/>
        <w:ind w:left="483" w:right="0"/>
      </w:pPr>
    </w:p>
    <w:p w:rsidR="00AA394F" w:rsidRDefault="008D1620" w:rsidP="00BF79A4">
      <w:pPr>
        <w:spacing w:after="0" w:line="240" w:lineRule="auto"/>
        <w:ind w:left="483" w:right="0"/>
      </w:pPr>
      <w:r>
        <w:rPr>
          <w:b/>
        </w:rPr>
        <w:t xml:space="preserve">Artículo 44.- </w:t>
      </w:r>
      <w:r>
        <w:t xml:space="preserve">El Municipio y los ejidos podrán colaborar en la emisión y realización de convocatorias para proyectos especiales de conservación, desarrollo y restauración en el sector forestal.  </w:t>
      </w:r>
    </w:p>
    <w:p w:rsidR="00AA394F" w:rsidRPr="002D0655" w:rsidRDefault="00AA394F" w:rsidP="002D0655">
      <w:pPr>
        <w:spacing w:after="0" w:line="240" w:lineRule="auto"/>
        <w:ind w:left="483" w:right="0"/>
        <w:rPr>
          <w:szCs w:val="24"/>
        </w:rPr>
      </w:pPr>
    </w:p>
    <w:p w:rsidR="00AA394F" w:rsidRPr="002D0655" w:rsidRDefault="008D1620" w:rsidP="002D0655">
      <w:pPr>
        <w:pStyle w:val="Ttulo1"/>
        <w:spacing w:after="0" w:line="240" w:lineRule="auto"/>
        <w:ind w:left="477" w:right="5"/>
        <w:rPr>
          <w:szCs w:val="24"/>
        </w:rPr>
      </w:pPr>
      <w:r w:rsidRPr="002D0655">
        <w:rPr>
          <w:szCs w:val="24"/>
        </w:rPr>
        <w:t xml:space="preserve">CAPÍTULO QUINTO </w:t>
      </w:r>
    </w:p>
    <w:p w:rsidR="00AA394F" w:rsidRPr="002D0655" w:rsidRDefault="008D1620" w:rsidP="002D0655">
      <w:pPr>
        <w:pStyle w:val="Ttulo1"/>
        <w:spacing w:after="0" w:line="240" w:lineRule="auto"/>
        <w:ind w:left="477" w:right="5"/>
        <w:rPr>
          <w:szCs w:val="24"/>
        </w:rPr>
      </w:pPr>
      <w:r w:rsidRPr="002D0655">
        <w:rPr>
          <w:szCs w:val="24"/>
        </w:rPr>
        <w:t>D</w:t>
      </w:r>
      <w:r w:rsidR="002D0655" w:rsidRPr="002D0655">
        <w:rPr>
          <w:szCs w:val="24"/>
        </w:rPr>
        <w:t>EL SECTOR PESQUERO MUNICIPAL</w:t>
      </w:r>
    </w:p>
    <w:p w:rsidR="00C31C79" w:rsidRDefault="00C31C79" w:rsidP="00D072B1">
      <w:pPr>
        <w:spacing w:after="0" w:line="240" w:lineRule="auto"/>
        <w:ind w:left="567" w:right="-42"/>
        <w:jc w:val="center"/>
        <w:rPr>
          <w:rFonts w:cstheme="minorHAnsi"/>
          <w:b/>
          <w:bCs/>
          <w:kern w:val="2"/>
          <w:szCs w:val="24"/>
          <w14:ligatures w14:val="standardContextual"/>
        </w:rPr>
      </w:pPr>
    </w:p>
    <w:p w:rsidR="002D0655" w:rsidRPr="002D0655" w:rsidRDefault="002D0655" w:rsidP="00D072B1">
      <w:pPr>
        <w:spacing w:after="0" w:line="240" w:lineRule="auto"/>
        <w:ind w:left="567" w:right="-42"/>
        <w:jc w:val="center"/>
        <w:rPr>
          <w:rFonts w:cstheme="minorHAnsi"/>
          <w:b/>
          <w:bCs/>
          <w:kern w:val="2"/>
          <w:szCs w:val="24"/>
          <w14:ligatures w14:val="standardContextual"/>
        </w:rPr>
      </w:pPr>
      <w:r w:rsidRPr="002D0655">
        <w:rPr>
          <w:rFonts w:cstheme="minorHAnsi"/>
          <w:b/>
          <w:bCs/>
          <w:kern w:val="2"/>
          <w:szCs w:val="24"/>
          <w14:ligatures w14:val="standardContextual"/>
        </w:rPr>
        <w:t>Sección I</w:t>
      </w:r>
    </w:p>
    <w:p w:rsidR="00BF79A4" w:rsidRPr="002D0655" w:rsidRDefault="00BF79A4" w:rsidP="002D0655">
      <w:pPr>
        <w:spacing w:after="0" w:line="240" w:lineRule="auto"/>
        <w:ind w:left="483" w:right="0"/>
        <w:rPr>
          <w:b/>
          <w:szCs w:val="24"/>
        </w:rPr>
      </w:pPr>
    </w:p>
    <w:p w:rsidR="00AA394F" w:rsidRDefault="008D1620" w:rsidP="002D0655">
      <w:pPr>
        <w:spacing w:after="0" w:line="240" w:lineRule="auto"/>
        <w:ind w:left="483" w:right="0"/>
      </w:pPr>
      <w:r w:rsidRPr="002D0655">
        <w:rPr>
          <w:b/>
          <w:szCs w:val="24"/>
        </w:rPr>
        <w:t xml:space="preserve">Artículo 45.- </w:t>
      </w:r>
      <w:r w:rsidRPr="002D0655">
        <w:rPr>
          <w:szCs w:val="24"/>
        </w:rPr>
        <w:t>El sector pesquero municipal se entenderá como todo lo comprendido por las actividades de producción, manejo, cuidado, promoción, planeación y desarrollo de los recursos naturales en materia de pesca, vida marina y ecosistemas acuáticos en el Municipio de Puerto Vallarta, en cualquiera de sus múltiples variedades, formas y</w:t>
      </w:r>
      <w:r>
        <w:t xml:space="preserve"> áreas, así como en su faceta productiva, cultural, deportiva, educativa y/o de conservación, además de figuras homólogas. </w:t>
      </w:r>
    </w:p>
    <w:p w:rsidR="00BF79A4" w:rsidRDefault="00BF79A4" w:rsidP="00BF79A4">
      <w:pPr>
        <w:spacing w:after="0" w:line="240" w:lineRule="auto"/>
        <w:ind w:left="483" w:right="0"/>
        <w:rPr>
          <w:b/>
        </w:rPr>
      </w:pPr>
    </w:p>
    <w:p w:rsidR="00AA394F" w:rsidRDefault="008D1620" w:rsidP="00BF79A4">
      <w:pPr>
        <w:spacing w:after="0" w:line="240" w:lineRule="auto"/>
        <w:ind w:left="483" w:right="0"/>
      </w:pPr>
      <w:r>
        <w:rPr>
          <w:b/>
        </w:rPr>
        <w:t xml:space="preserve">Artículo 46.- </w:t>
      </w:r>
      <w:r>
        <w:t xml:space="preserve">El Municipio deberá fomentar, diseñar, promover e instrumentar políticas, programas y acciones en este sector para lograr un desarrollo pesquero sustentable que integre transversalmente a la conservación y al uso de la biodiversidad, a través de alianzas públicas con personas físicas o morales, el sector académico, sociedad civil y demás figuras del sector pesquero.  </w:t>
      </w:r>
    </w:p>
    <w:p w:rsidR="00BF79A4" w:rsidRDefault="00BF79A4" w:rsidP="00BF79A4">
      <w:pPr>
        <w:spacing w:after="0" w:line="240" w:lineRule="auto"/>
        <w:ind w:left="483" w:right="0"/>
        <w:rPr>
          <w:b/>
        </w:rPr>
      </w:pPr>
    </w:p>
    <w:p w:rsidR="00AA394F" w:rsidRDefault="008D1620" w:rsidP="00BF79A4">
      <w:pPr>
        <w:spacing w:after="0" w:line="240" w:lineRule="auto"/>
        <w:ind w:left="483" w:right="0"/>
      </w:pPr>
      <w:r>
        <w:rPr>
          <w:b/>
        </w:rPr>
        <w:t xml:space="preserve">Artículo 47.- </w:t>
      </w:r>
      <w:r>
        <w:t>Son objetivos del sector pesquero municipal en al ámbito de su competencia con respeto a las leyes estatales y federales aplicable</w:t>
      </w:r>
      <w:r w:rsidR="000F161C">
        <w:t>s;</w:t>
      </w:r>
    </w:p>
    <w:p w:rsidR="000F161C" w:rsidRDefault="000F161C" w:rsidP="00BF79A4">
      <w:pPr>
        <w:spacing w:after="0" w:line="240" w:lineRule="auto"/>
        <w:ind w:left="483" w:right="0"/>
      </w:pPr>
    </w:p>
    <w:p w:rsidR="00AA394F" w:rsidRDefault="008D1620" w:rsidP="00BF79A4">
      <w:pPr>
        <w:numPr>
          <w:ilvl w:val="0"/>
          <w:numId w:val="9"/>
        </w:numPr>
        <w:spacing w:after="0" w:line="240" w:lineRule="auto"/>
        <w:ind w:right="0" w:hanging="342"/>
      </w:pPr>
      <w:r>
        <w:lastRenderedPageBreak/>
        <w:t xml:space="preserve">Establecer y definir los principios para ordenar, fomentar y regular el manejo integral y aprovechamiento sustentable de la pesca a nivel municipal considerando los aspectos sociales, biológicos, tecnológicos, productivos, y ambientales del Municipio; </w:t>
      </w:r>
    </w:p>
    <w:p w:rsidR="00AA394F" w:rsidRDefault="008D1620" w:rsidP="00BF79A4">
      <w:pPr>
        <w:numPr>
          <w:ilvl w:val="0"/>
          <w:numId w:val="9"/>
        </w:numPr>
        <w:spacing w:after="0" w:line="240" w:lineRule="auto"/>
        <w:ind w:right="0" w:hanging="342"/>
      </w:pPr>
      <w:r>
        <w:t xml:space="preserve">Promover el mejoramiento de la calidad de vida de los pescadores del Municipio de Puerto, Vallarta a través de los programas y políticas públicas que se instrumenten para este sector; </w:t>
      </w:r>
    </w:p>
    <w:p w:rsidR="00AA394F" w:rsidRDefault="008D1620" w:rsidP="00BF79A4">
      <w:pPr>
        <w:numPr>
          <w:ilvl w:val="0"/>
          <w:numId w:val="9"/>
        </w:numPr>
        <w:spacing w:after="0" w:line="240" w:lineRule="auto"/>
        <w:ind w:right="0" w:hanging="342"/>
      </w:pPr>
      <w:r>
        <w:t xml:space="preserve">Promover la protección y rehabilitación de los ecosistemas marinos y acuáticos en que se encuentran los recursos para este sector; </w:t>
      </w:r>
    </w:p>
    <w:p w:rsidR="00AA394F" w:rsidRDefault="008D1620" w:rsidP="00BF79A4">
      <w:pPr>
        <w:numPr>
          <w:ilvl w:val="0"/>
          <w:numId w:val="9"/>
        </w:numPr>
        <w:spacing w:after="0" w:line="240" w:lineRule="auto"/>
        <w:ind w:right="0" w:hanging="342"/>
      </w:pPr>
      <w:r>
        <w:t xml:space="preserve">Garantizar el derecho al acceso, uso y disfrute preferente de los recursos pesqueros en el Municipio, en los términos de la Ley de Acuacultura y Pesca para el Estado de Jalisco y sus Municipios, así como la demás normatividad aplicable; </w:t>
      </w:r>
    </w:p>
    <w:p w:rsidR="00AA394F" w:rsidRDefault="008D1620" w:rsidP="00BF79A4">
      <w:pPr>
        <w:numPr>
          <w:ilvl w:val="0"/>
          <w:numId w:val="9"/>
        </w:numPr>
        <w:spacing w:after="0" w:line="240" w:lineRule="auto"/>
        <w:ind w:right="0" w:hanging="342"/>
      </w:pPr>
      <w:r>
        <w:t xml:space="preserve">Contribuir al fortalecimiento de la investigación científica y tecnológica en materia de pesca de producción y deportiva; </w:t>
      </w:r>
    </w:p>
    <w:p w:rsidR="00AA394F" w:rsidRDefault="008D1620" w:rsidP="00BF79A4">
      <w:pPr>
        <w:numPr>
          <w:ilvl w:val="0"/>
          <w:numId w:val="9"/>
        </w:numPr>
        <w:spacing w:after="0" w:line="240" w:lineRule="auto"/>
        <w:ind w:right="0" w:hanging="342"/>
      </w:pPr>
      <w:r>
        <w:t xml:space="preserve">Establecer las bases para la creación, operación y funcionamiento de mecanismos de participación de los sectores social y privado, dedicados a las actividades pesqueras; </w:t>
      </w:r>
    </w:p>
    <w:p w:rsidR="00AA394F" w:rsidRDefault="008D1620" w:rsidP="00BF79A4">
      <w:pPr>
        <w:numPr>
          <w:ilvl w:val="0"/>
          <w:numId w:val="9"/>
        </w:numPr>
        <w:spacing w:after="0" w:line="240" w:lineRule="auto"/>
        <w:ind w:right="0" w:hanging="342"/>
      </w:pPr>
      <w:r>
        <w:t xml:space="preserve">Generar mecanismos de </w:t>
      </w:r>
      <w:proofErr w:type="spellStart"/>
      <w:r>
        <w:t>coadyuvancia</w:t>
      </w:r>
      <w:proofErr w:type="spellEnd"/>
      <w:r>
        <w:t xml:space="preserve"> en la vigilancia de medidas de sanidad de recursos acuícolas;  </w:t>
      </w:r>
    </w:p>
    <w:p w:rsidR="00AA394F" w:rsidRDefault="008D1620" w:rsidP="00BF79A4">
      <w:pPr>
        <w:numPr>
          <w:ilvl w:val="0"/>
          <w:numId w:val="9"/>
        </w:numPr>
        <w:spacing w:after="0" w:line="240" w:lineRule="auto"/>
        <w:ind w:right="0" w:hanging="342"/>
      </w:pPr>
      <w:r>
        <w:t xml:space="preserve">Planear y regular el aprovechamiento de los recursos acuícolas en ambientes seleccionados, controlados, naturales, acondicionados o artificiales, en terrenos del dominio público o de propiedad privada, con estricta vigilancia del cumplimiento de las normas emitidas por la autoridad competente; </w:t>
      </w:r>
    </w:p>
    <w:p w:rsidR="00AA394F" w:rsidRDefault="008D1620" w:rsidP="00BF79A4">
      <w:pPr>
        <w:numPr>
          <w:ilvl w:val="0"/>
          <w:numId w:val="9"/>
        </w:numPr>
        <w:spacing w:after="0" w:line="240" w:lineRule="auto"/>
        <w:ind w:right="0" w:hanging="342"/>
      </w:pPr>
      <w:r>
        <w:t xml:space="preserve">Impulsar y fomentar la constitución de sociedades cooperativas en materia de producción, manejo, conservación y explotación sustentable de los recursos acuícolas del Municipio; </w:t>
      </w:r>
    </w:p>
    <w:p w:rsidR="00AA394F" w:rsidRDefault="008D1620" w:rsidP="00BF79A4">
      <w:pPr>
        <w:numPr>
          <w:ilvl w:val="0"/>
          <w:numId w:val="9"/>
        </w:numPr>
        <w:spacing w:after="0" w:line="240" w:lineRule="auto"/>
        <w:ind w:right="0" w:hanging="342"/>
      </w:pPr>
      <w:r>
        <w:t xml:space="preserve">Organizar, contribuir y/o facilitar la generación de competencias deportivas en materia de pesca en el Municipio; </w:t>
      </w:r>
    </w:p>
    <w:p w:rsidR="00AA394F" w:rsidRDefault="008D1620" w:rsidP="00BF79A4">
      <w:pPr>
        <w:numPr>
          <w:ilvl w:val="0"/>
          <w:numId w:val="9"/>
        </w:numPr>
        <w:spacing w:after="0" w:line="240" w:lineRule="auto"/>
        <w:ind w:right="0" w:hanging="342"/>
      </w:pPr>
      <w:r>
        <w:t xml:space="preserve">Establecer condiciones para la generación de convenios comerciales y acuerdos económicos entre el sector primario y secundario con el fin de coadyuvar en la protección de derechos y la explotación sustentable en el Municipio; </w:t>
      </w:r>
    </w:p>
    <w:p w:rsidR="00AA394F" w:rsidRDefault="008D1620" w:rsidP="00BF79A4">
      <w:pPr>
        <w:numPr>
          <w:ilvl w:val="0"/>
          <w:numId w:val="9"/>
        </w:numPr>
        <w:spacing w:after="0" w:line="240" w:lineRule="auto"/>
        <w:ind w:right="0" w:hanging="342"/>
      </w:pPr>
      <w:r>
        <w:t xml:space="preserve">Generar a través de las instancias correspondientes la capacitación, reglamentación y realización de cursos específicos del manejo de herramientas de pesca de orilla como figura de pesca deportiva; </w:t>
      </w:r>
    </w:p>
    <w:p w:rsidR="00AA394F" w:rsidRDefault="008D1620" w:rsidP="00BF79A4">
      <w:pPr>
        <w:numPr>
          <w:ilvl w:val="0"/>
          <w:numId w:val="9"/>
        </w:numPr>
        <w:spacing w:after="0" w:line="240" w:lineRule="auto"/>
        <w:ind w:right="0" w:hanging="342"/>
      </w:pPr>
      <w:r>
        <w:t xml:space="preserve">Coadyuvar a través de las instancias municipales competentes en los programas estatales y federales de inspección y vigilancia pesquera para el combate a la pesca ilegal; y </w:t>
      </w:r>
    </w:p>
    <w:p w:rsidR="00AA394F" w:rsidRDefault="008D1620" w:rsidP="00BF79A4">
      <w:pPr>
        <w:numPr>
          <w:ilvl w:val="0"/>
          <w:numId w:val="9"/>
        </w:numPr>
        <w:spacing w:after="0" w:line="240" w:lineRule="auto"/>
        <w:ind w:right="0" w:hanging="342"/>
      </w:pPr>
      <w:r>
        <w:t xml:space="preserve">Establecer las bases bajo las cuales el Municipio podrá celebrar con el Gobierno Estatal y Federal los convenios y acuerdos de coordinación y colaboración para asumir las funciones previstas y del objeto de este Reglamento. </w:t>
      </w:r>
    </w:p>
    <w:p w:rsidR="00BF79A4" w:rsidRDefault="00BF79A4" w:rsidP="00BF79A4">
      <w:pPr>
        <w:spacing w:after="0" w:line="240" w:lineRule="auto"/>
        <w:ind w:left="1193" w:right="0" w:firstLine="0"/>
      </w:pPr>
    </w:p>
    <w:p w:rsidR="00AA394F" w:rsidRDefault="008D1620" w:rsidP="00BF79A4">
      <w:pPr>
        <w:spacing w:after="0" w:line="240" w:lineRule="auto"/>
        <w:ind w:left="483" w:right="0"/>
      </w:pPr>
      <w:r>
        <w:rPr>
          <w:b/>
        </w:rPr>
        <w:t xml:space="preserve">Artículo 48.- </w:t>
      </w:r>
      <w:r>
        <w:t xml:space="preserve">El cumplimiento de los objetivos señalados para el sector pesquero municipal, será responsabilidad del Municipio a través de sus autoridades, direcciones e instancias que en el ámbito de su competencia fomenten, promuevan, intervengan, vigilen, regulen y/o sancionen. </w:t>
      </w:r>
    </w:p>
    <w:p w:rsidR="00034B50" w:rsidRPr="00034B50" w:rsidRDefault="00034B50" w:rsidP="00034B50">
      <w:pPr>
        <w:spacing w:after="0" w:line="240" w:lineRule="auto"/>
        <w:ind w:left="567" w:right="0"/>
        <w:rPr>
          <w:szCs w:val="24"/>
        </w:rPr>
      </w:pPr>
    </w:p>
    <w:p w:rsidR="00034B50" w:rsidRPr="00034B50" w:rsidRDefault="00034B50" w:rsidP="00034B50">
      <w:pPr>
        <w:spacing w:after="0" w:line="240" w:lineRule="auto"/>
        <w:ind w:left="567" w:right="0"/>
        <w:jc w:val="center"/>
        <w:rPr>
          <w:b/>
          <w:bCs/>
          <w:kern w:val="2"/>
          <w:szCs w:val="24"/>
          <w14:ligatures w14:val="standardContextual"/>
        </w:rPr>
      </w:pPr>
      <w:r w:rsidRPr="00034B50">
        <w:rPr>
          <w:b/>
          <w:bCs/>
          <w:kern w:val="2"/>
          <w:szCs w:val="24"/>
          <w14:ligatures w14:val="standardContextual"/>
        </w:rPr>
        <w:t>Sección II</w:t>
      </w:r>
    </w:p>
    <w:p w:rsidR="00034B50" w:rsidRPr="00034B50" w:rsidRDefault="00034B50" w:rsidP="00034B50">
      <w:pPr>
        <w:spacing w:after="0" w:line="240" w:lineRule="auto"/>
        <w:ind w:left="567" w:right="0"/>
        <w:jc w:val="center"/>
        <w:rPr>
          <w:b/>
          <w:bCs/>
          <w:kern w:val="2"/>
          <w:szCs w:val="24"/>
          <w14:ligatures w14:val="standardContextual"/>
        </w:rPr>
      </w:pPr>
      <w:r w:rsidRPr="00034B50">
        <w:rPr>
          <w:b/>
          <w:bCs/>
          <w:kern w:val="2"/>
          <w:szCs w:val="24"/>
          <w14:ligatures w14:val="standardContextual"/>
        </w:rPr>
        <w:t>DEL CONSEJO MUNICIPAL DE ACUACULTURA Y PESCA</w:t>
      </w:r>
    </w:p>
    <w:p w:rsidR="00034B50" w:rsidRPr="00034B50" w:rsidRDefault="00034B50" w:rsidP="00034B50">
      <w:pPr>
        <w:spacing w:after="0" w:line="240" w:lineRule="auto"/>
        <w:ind w:left="567" w:right="0"/>
        <w:rPr>
          <w:b/>
          <w:bCs/>
          <w:kern w:val="2"/>
          <w:szCs w:val="24"/>
          <w14:ligatures w14:val="standardContextual"/>
        </w:rPr>
      </w:pPr>
    </w:p>
    <w:p w:rsidR="00034B50" w:rsidRPr="00034B50" w:rsidRDefault="00034B50" w:rsidP="00034B50">
      <w:pPr>
        <w:spacing w:after="0" w:line="240" w:lineRule="auto"/>
        <w:ind w:left="567" w:right="0"/>
        <w:rPr>
          <w:kern w:val="2"/>
          <w:szCs w:val="24"/>
          <w14:ligatures w14:val="standardContextual"/>
        </w:rPr>
      </w:pPr>
      <w:r w:rsidRPr="00034B50">
        <w:rPr>
          <w:b/>
          <w:bCs/>
          <w:kern w:val="2"/>
          <w:szCs w:val="24"/>
          <w14:ligatures w14:val="standardContextual"/>
        </w:rPr>
        <w:t xml:space="preserve">Artículo 48 Bis. – </w:t>
      </w:r>
      <w:r w:rsidRPr="00034B50">
        <w:rPr>
          <w:kern w:val="2"/>
          <w:szCs w:val="24"/>
          <w14:ligatures w14:val="standardContextual"/>
        </w:rPr>
        <w:t xml:space="preserve">El Consejo Municipal de Acuacultura y Pesca será un órgano colegiado consultivo para establecer una coordinación, colaboración y consulta entre las autoridades municipales, estatales y federales con la población que se </w:t>
      </w:r>
      <w:r w:rsidRPr="00034B50">
        <w:rPr>
          <w:kern w:val="2"/>
          <w:szCs w:val="24"/>
          <w14:ligatures w14:val="standardContextual"/>
        </w:rPr>
        <w:lastRenderedPageBreak/>
        <w:t>dedique preponderantemente a actividades enfocadas al sector pesquero y acuícola.</w:t>
      </w:r>
    </w:p>
    <w:p w:rsidR="00034B50" w:rsidRPr="00034B50" w:rsidRDefault="00034B50" w:rsidP="00034B50">
      <w:pPr>
        <w:spacing w:after="0" w:line="240" w:lineRule="auto"/>
        <w:ind w:left="567" w:right="0"/>
        <w:rPr>
          <w:b/>
          <w:bCs/>
          <w:kern w:val="2"/>
          <w:szCs w:val="24"/>
          <w14:ligatures w14:val="standardContextual"/>
        </w:rPr>
      </w:pPr>
      <w:r w:rsidRPr="00034B50">
        <w:rPr>
          <w:b/>
          <w:bCs/>
          <w:kern w:val="2"/>
          <w:szCs w:val="24"/>
          <w14:ligatures w14:val="standardContextual"/>
        </w:rPr>
        <w:t xml:space="preserve"> </w:t>
      </w:r>
    </w:p>
    <w:p w:rsidR="00034B50" w:rsidRPr="00034B50" w:rsidRDefault="00034B50" w:rsidP="00034B50">
      <w:pPr>
        <w:spacing w:after="0" w:line="240" w:lineRule="auto"/>
        <w:ind w:left="567" w:right="0"/>
        <w:rPr>
          <w:kern w:val="2"/>
          <w:szCs w:val="24"/>
          <w14:ligatures w14:val="standardContextual"/>
        </w:rPr>
      </w:pPr>
      <w:r w:rsidRPr="00034B50">
        <w:rPr>
          <w:kern w:val="2"/>
          <w:szCs w:val="24"/>
          <w14:ligatures w14:val="standardContextual"/>
        </w:rPr>
        <w:t>Su principal función será fomentar, promover, apoyar y atender a todas y todos los que se dediquen a este sector económico primario, propiciando el aprovechamiento sustentable, integral y responsable de los recursos acuícolas y pesqueros del Municipio. Priorizando en todo momento el elevar la calidad de vida de las personas del sector pesquero y acuícola, así como propiciar una competencia económica justa; la generación y preservación de empleos que se deriven de las actividades de divisas, la extracción, producción de alimentos y otros recursos naturales del mar y cuerpos de agua de explotación para consumo humano.</w:t>
      </w:r>
    </w:p>
    <w:p w:rsidR="00034B50" w:rsidRPr="00034B50" w:rsidRDefault="00034B50" w:rsidP="00034B50">
      <w:pPr>
        <w:spacing w:after="0" w:line="240" w:lineRule="auto"/>
        <w:ind w:left="567" w:right="0"/>
        <w:rPr>
          <w:b/>
          <w:bCs/>
          <w:kern w:val="2"/>
          <w:szCs w:val="24"/>
          <w14:ligatures w14:val="standardContextual"/>
        </w:rPr>
      </w:pPr>
    </w:p>
    <w:p w:rsidR="00034B50" w:rsidRPr="00034B50" w:rsidRDefault="00034B50" w:rsidP="00034B50">
      <w:pPr>
        <w:spacing w:after="0" w:line="240" w:lineRule="auto"/>
        <w:ind w:left="567" w:right="0"/>
        <w:rPr>
          <w:kern w:val="2"/>
          <w:szCs w:val="24"/>
          <w14:ligatures w14:val="standardContextual"/>
        </w:rPr>
      </w:pPr>
      <w:r w:rsidRPr="00034B50">
        <w:rPr>
          <w:b/>
          <w:bCs/>
          <w:kern w:val="2"/>
          <w:szCs w:val="24"/>
          <w14:ligatures w14:val="standardContextual"/>
        </w:rPr>
        <w:t xml:space="preserve">Artículo 48 Ter.- </w:t>
      </w:r>
      <w:r w:rsidRPr="00034B50">
        <w:rPr>
          <w:kern w:val="2"/>
          <w:szCs w:val="24"/>
          <w14:ligatures w14:val="standardContextual"/>
        </w:rPr>
        <w:t xml:space="preserve">El Consejo, es un órgano consultivo de participación ciudadana, cuyos cargos son meramente honoríficos, sin gratificación alguna. En el mismo, el municipio actuará en </w:t>
      </w:r>
      <w:proofErr w:type="spellStart"/>
      <w:r w:rsidRPr="00034B50">
        <w:rPr>
          <w:kern w:val="2"/>
          <w:szCs w:val="24"/>
          <w14:ligatures w14:val="standardContextual"/>
        </w:rPr>
        <w:t>coadyuvancia</w:t>
      </w:r>
      <w:proofErr w:type="spellEnd"/>
      <w:r w:rsidRPr="00034B50">
        <w:rPr>
          <w:kern w:val="2"/>
          <w:szCs w:val="24"/>
          <w14:ligatures w14:val="standardContextual"/>
        </w:rPr>
        <w:t xml:space="preserve"> con el sector empresarial, con las autoridades de los distintos órdenes de gobierno, la población cuyas vidas dependen del sector pesquero y con las personas que se dediquen al sector pesquero y acuícola.</w:t>
      </w:r>
    </w:p>
    <w:p w:rsidR="00034B50" w:rsidRPr="00034B50" w:rsidRDefault="00034B50" w:rsidP="00034B50">
      <w:pPr>
        <w:spacing w:after="0" w:line="240" w:lineRule="auto"/>
        <w:ind w:left="567" w:right="0"/>
        <w:rPr>
          <w:b/>
          <w:bCs/>
          <w:kern w:val="2"/>
          <w:szCs w:val="24"/>
          <w14:ligatures w14:val="standardContextual"/>
        </w:rPr>
      </w:pPr>
    </w:p>
    <w:p w:rsidR="00034B50" w:rsidRPr="00034B50" w:rsidRDefault="00034B50" w:rsidP="00034B50">
      <w:pPr>
        <w:spacing w:after="0" w:line="240" w:lineRule="auto"/>
        <w:ind w:left="567" w:right="0"/>
        <w:rPr>
          <w:kern w:val="2"/>
          <w:szCs w:val="24"/>
          <w14:ligatures w14:val="standardContextual"/>
        </w:rPr>
      </w:pPr>
      <w:r w:rsidRPr="00034B50">
        <w:rPr>
          <w:b/>
          <w:bCs/>
          <w:kern w:val="2"/>
          <w:szCs w:val="24"/>
          <w14:ligatures w14:val="standardContextual"/>
        </w:rPr>
        <w:t xml:space="preserve">Artículo 48 </w:t>
      </w:r>
      <w:proofErr w:type="spellStart"/>
      <w:r w:rsidRPr="00034B50">
        <w:rPr>
          <w:b/>
          <w:bCs/>
          <w:kern w:val="2"/>
          <w:szCs w:val="24"/>
          <w14:ligatures w14:val="standardContextual"/>
        </w:rPr>
        <w:t>Quater</w:t>
      </w:r>
      <w:proofErr w:type="spellEnd"/>
      <w:r w:rsidRPr="00034B50">
        <w:rPr>
          <w:b/>
          <w:bCs/>
          <w:kern w:val="2"/>
          <w:szCs w:val="24"/>
          <w14:ligatures w14:val="standardContextual"/>
        </w:rPr>
        <w:t xml:space="preserve">. - </w:t>
      </w:r>
      <w:r w:rsidRPr="00034B50">
        <w:rPr>
          <w:kern w:val="2"/>
          <w:szCs w:val="24"/>
          <w14:ligatures w14:val="standardContextual"/>
        </w:rPr>
        <w:t>El Consejo se integrará con los siguientes consejeros y sus respectivos suplentes:</w:t>
      </w:r>
    </w:p>
    <w:p w:rsidR="00034B50" w:rsidRPr="00034B50" w:rsidRDefault="00034B50" w:rsidP="00034B50">
      <w:pPr>
        <w:spacing w:after="0" w:line="240" w:lineRule="auto"/>
        <w:ind w:left="567" w:right="0"/>
        <w:rPr>
          <w:kern w:val="2"/>
          <w:szCs w:val="24"/>
          <w14:ligatures w14:val="standardContextual"/>
        </w:rPr>
      </w:pP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I.</w:t>
      </w:r>
      <w:r w:rsidRPr="00034B50">
        <w:rPr>
          <w:b/>
          <w:bCs/>
          <w:kern w:val="2"/>
          <w:szCs w:val="24"/>
          <w14:ligatures w14:val="standardContextual"/>
        </w:rPr>
        <w:tab/>
      </w:r>
      <w:r w:rsidRPr="00034B50">
        <w:rPr>
          <w:kern w:val="2"/>
          <w:szCs w:val="24"/>
          <w14:ligatures w14:val="standardContextual"/>
        </w:rPr>
        <w:t>La Presidenta o el Presidente Municipal, o la persona que este mismo designe para presidir el Consejo;</w:t>
      </w:r>
    </w:p>
    <w:p w:rsidR="00034B50" w:rsidRPr="00034B50" w:rsidRDefault="00034B50" w:rsidP="00034B50">
      <w:pPr>
        <w:spacing w:after="0" w:line="240" w:lineRule="auto"/>
        <w:ind w:left="1134" w:right="0" w:hanging="567"/>
        <w:rPr>
          <w:b/>
          <w:bCs/>
          <w:kern w:val="2"/>
          <w:szCs w:val="24"/>
          <w14:ligatures w14:val="standardContextual"/>
        </w:rPr>
      </w:pPr>
      <w:r w:rsidRPr="00034B50">
        <w:rPr>
          <w:b/>
          <w:bCs/>
          <w:kern w:val="2"/>
          <w:szCs w:val="24"/>
          <w14:ligatures w14:val="standardContextual"/>
        </w:rPr>
        <w:t>II.</w:t>
      </w:r>
      <w:r w:rsidRPr="00034B50">
        <w:rPr>
          <w:b/>
          <w:bCs/>
          <w:kern w:val="2"/>
          <w:szCs w:val="24"/>
          <w14:ligatures w14:val="standardContextual"/>
        </w:rPr>
        <w:tab/>
      </w:r>
      <w:r w:rsidRPr="00034B50">
        <w:rPr>
          <w:kern w:val="2"/>
          <w:szCs w:val="24"/>
          <w14:ligatures w14:val="standardContextual"/>
        </w:rPr>
        <w:t>La persona titular de la Dirección de Fomento Agropecuario, Rescate al Campo, Actividad Forestal y Pesca, quien fungirá como Secretario Técnico;</w:t>
      </w: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III.</w:t>
      </w:r>
      <w:r w:rsidRPr="00034B50">
        <w:rPr>
          <w:b/>
          <w:bCs/>
          <w:kern w:val="2"/>
          <w:szCs w:val="24"/>
          <w14:ligatures w14:val="standardContextual"/>
        </w:rPr>
        <w:tab/>
      </w:r>
      <w:r w:rsidRPr="00034B50">
        <w:rPr>
          <w:kern w:val="2"/>
          <w:szCs w:val="24"/>
          <w14:ligatures w14:val="standardContextual"/>
        </w:rPr>
        <w:t>La regidora presidenta o el regidor presidente de la Comisión Edilicia de Fomento al Sector Primario, Desarrollo Rural y Ejidal;</w:t>
      </w: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IV.</w:t>
      </w:r>
      <w:r w:rsidRPr="00034B50">
        <w:rPr>
          <w:b/>
          <w:bCs/>
          <w:kern w:val="2"/>
          <w:szCs w:val="24"/>
          <w14:ligatures w14:val="standardContextual"/>
        </w:rPr>
        <w:tab/>
      </w:r>
      <w:r w:rsidRPr="00034B50">
        <w:rPr>
          <w:kern w:val="2"/>
          <w:szCs w:val="24"/>
          <w14:ligatures w14:val="standardContextual"/>
        </w:rPr>
        <w:t>La persona titular de la Dirección de Sostenibilidad Ambiental;</w:t>
      </w: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V.</w:t>
      </w:r>
      <w:r w:rsidRPr="00034B50">
        <w:rPr>
          <w:b/>
          <w:bCs/>
          <w:kern w:val="2"/>
          <w:szCs w:val="24"/>
          <w14:ligatures w14:val="standardContextual"/>
        </w:rPr>
        <w:tab/>
      </w:r>
      <w:r w:rsidRPr="00034B50">
        <w:rPr>
          <w:kern w:val="2"/>
          <w:szCs w:val="24"/>
          <w14:ligatures w14:val="standardContextual"/>
        </w:rPr>
        <w:t>La persona titular de la Dirección de Promoción Económica y Turismo;</w:t>
      </w: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VI.</w:t>
      </w:r>
      <w:r w:rsidRPr="00034B50">
        <w:rPr>
          <w:b/>
          <w:bCs/>
          <w:kern w:val="2"/>
          <w:szCs w:val="24"/>
          <w14:ligatures w14:val="standardContextual"/>
        </w:rPr>
        <w:tab/>
      </w:r>
      <w:r w:rsidRPr="00034B50">
        <w:rPr>
          <w:kern w:val="2"/>
          <w:szCs w:val="24"/>
          <w14:ligatures w14:val="standardContextual"/>
        </w:rPr>
        <w:t>Un representante de CONAPESCA;</w:t>
      </w:r>
    </w:p>
    <w:p w:rsidR="00034B50" w:rsidRPr="00034B50" w:rsidRDefault="00034B50" w:rsidP="00034B50">
      <w:pPr>
        <w:spacing w:after="0" w:line="240" w:lineRule="auto"/>
        <w:ind w:left="1134" w:right="0" w:hanging="567"/>
        <w:rPr>
          <w:b/>
          <w:bCs/>
          <w:kern w:val="2"/>
          <w:szCs w:val="24"/>
          <w14:ligatures w14:val="standardContextual"/>
        </w:rPr>
      </w:pPr>
      <w:r w:rsidRPr="00034B50">
        <w:rPr>
          <w:b/>
          <w:bCs/>
          <w:kern w:val="2"/>
          <w:szCs w:val="24"/>
          <w14:ligatures w14:val="standardContextual"/>
        </w:rPr>
        <w:t>VII.</w:t>
      </w:r>
      <w:r w:rsidRPr="00034B50">
        <w:rPr>
          <w:b/>
          <w:bCs/>
          <w:kern w:val="2"/>
          <w:szCs w:val="24"/>
          <w14:ligatures w14:val="standardContextual"/>
        </w:rPr>
        <w:tab/>
      </w:r>
      <w:r w:rsidRPr="00034B50">
        <w:rPr>
          <w:kern w:val="2"/>
          <w:szCs w:val="24"/>
          <w14:ligatures w14:val="standardContextual"/>
        </w:rPr>
        <w:t>Un representante de IMIPAS;</w:t>
      </w: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VIII.</w:t>
      </w:r>
      <w:r w:rsidRPr="00034B50">
        <w:rPr>
          <w:b/>
          <w:bCs/>
          <w:kern w:val="2"/>
          <w:szCs w:val="24"/>
          <w14:ligatures w14:val="standardContextual"/>
        </w:rPr>
        <w:tab/>
      </w:r>
      <w:r w:rsidRPr="00034B50">
        <w:rPr>
          <w:kern w:val="2"/>
          <w:szCs w:val="24"/>
          <w14:ligatures w14:val="standardContextual"/>
        </w:rPr>
        <w:t>Un representante de CONANP;</w:t>
      </w: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IX.</w:t>
      </w:r>
      <w:r w:rsidRPr="00034B50">
        <w:rPr>
          <w:b/>
          <w:bCs/>
          <w:kern w:val="2"/>
          <w:szCs w:val="24"/>
          <w14:ligatures w14:val="standardContextual"/>
        </w:rPr>
        <w:tab/>
      </w:r>
      <w:r w:rsidRPr="00034B50">
        <w:rPr>
          <w:kern w:val="2"/>
          <w:szCs w:val="24"/>
          <w14:ligatures w14:val="standardContextual"/>
        </w:rPr>
        <w:t>Un representante de PROFEPA;</w:t>
      </w:r>
    </w:p>
    <w:p w:rsidR="00034B50" w:rsidRPr="00034B50" w:rsidRDefault="00034B50" w:rsidP="00034B50">
      <w:pPr>
        <w:spacing w:after="0" w:line="240" w:lineRule="auto"/>
        <w:ind w:left="1134" w:right="0" w:hanging="567"/>
        <w:rPr>
          <w:b/>
          <w:bCs/>
          <w:kern w:val="2"/>
          <w:szCs w:val="24"/>
          <w14:ligatures w14:val="standardContextual"/>
        </w:rPr>
      </w:pPr>
      <w:r w:rsidRPr="00034B50">
        <w:rPr>
          <w:b/>
          <w:bCs/>
          <w:kern w:val="2"/>
          <w:szCs w:val="24"/>
          <w14:ligatures w14:val="standardContextual"/>
        </w:rPr>
        <w:t>X.</w:t>
      </w:r>
      <w:r w:rsidRPr="00034B50">
        <w:rPr>
          <w:b/>
          <w:bCs/>
          <w:kern w:val="2"/>
          <w:szCs w:val="24"/>
          <w14:ligatures w14:val="standardContextual"/>
        </w:rPr>
        <w:tab/>
      </w:r>
      <w:r w:rsidRPr="00034B50">
        <w:rPr>
          <w:kern w:val="2"/>
          <w:szCs w:val="24"/>
          <w14:ligatures w14:val="standardContextual"/>
        </w:rPr>
        <w:t>Un representante de la Dirección de Área de Fomento Acuícola y Pesquero de la Secretaría de Agricultura y Desarrollo Rural (SADER);</w:t>
      </w:r>
    </w:p>
    <w:p w:rsidR="00034B50" w:rsidRPr="00034B50" w:rsidRDefault="00034B50" w:rsidP="00034B50">
      <w:pPr>
        <w:spacing w:after="0" w:line="240" w:lineRule="auto"/>
        <w:ind w:left="1134" w:right="0" w:hanging="567"/>
        <w:rPr>
          <w:b/>
          <w:bCs/>
          <w:kern w:val="2"/>
          <w:szCs w:val="24"/>
          <w14:ligatures w14:val="standardContextual"/>
        </w:rPr>
      </w:pPr>
      <w:r w:rsidRPr="00034B50">
        <w:rPr>
          <w:b/>
          <w:bCs/>
          <w:kern w:val="2"/>
          <w:szCs w:val="24"/>
          <w14:ligatures w14:val="standardContextual"/>
        </w:rPr>
        <w:t>XI.</w:t>
      </w:r>
      <w:r w:rsidRPr="00034B50">
        <w:rPr>
          <w:b/>
          <w:bCs/>
          <w:kern w:val="2"/>
          <w:szCs w:val="24"/>
          <w14:ligatures w14:val="standardContextual"/>
        </w:rPr>
        <w:tab/>
      </w:r>
      <w:r w:rsidRPr="00034B50">
        <w:rPr>
          <w:kern w:val="2"/>
          <w:szCs w:val="24"/>
          <w14:ligatures w14:val="standardContextual"/>
        </w:rPr>
        <w:t>Un representante de SEMAR-Armada de México;</w:t>
      </w: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XII.</w:t>
      </w:r>
      <w:r w:rsidRPr="00034B50">
        <w:rPr>
          <w:b/>
          <w:bCs/>
          <w:kern w:val="2"/>
          <w:szCs w:val="24"/>
          <w14:ligatures w14:val="standardContextual"/>
        </w:rPr>
        <w:tab/>
      </w:r>
      <w:r w:rsidRPr="00034B50">
        <w:rPr>
          <w:kern w:val="2"/>
          <w:szCs w:val="24"/>
          <w14:ligatures w14:val="standardContextual"/>
        </w:rPr>
        <w:t>Un representante de COPRISJAL;</w:t>
      </w:r>
    </w:p>
    <w:p w:rsidR="00034B50" w:rsidRPr="00034B50" w:rsidRDefault="00034B50" w:rsidP="00034B50">
      <w:pPr>
        <w:spacing w:after="0" w:line="240" w:lineRule="auto"/>
        <w:ind w:left="1134" w:right="0" w:hanging="567"/>
        <w:rPr>
          <w:b/>
          <w:bCs/>
          <w:kern w:val="2"/>
          <w:szCs w:val="24"/>
          <w14:ligatures w14:val="standardContextual"/>
        </w:rPr>
      </w:pPr>
      <w:r w:rsidRPr="00034B50">
        <w:rPr>
          <w:b/>
          <w:bCs/>
          <w:kern w:val="2"/>
          <w:szCs w:val="24"/>
          <w14:ligatures w14:val="standardContextual"/>
        </w:rPr>
        <w:t>XIII.</w:t>
      </w:r>
      <w:r w:rsidRPr="00034B50">
        <w:rPr>
          <w:b/>
          <w:bCs/>
          <w:kern w:val="2"/>
          <w:szCs w:val="24"/>
          <w14:ligatures w14:val="standardContextual"/>
        </w:rPr>
        <w:tab/>
      </w:r>
      <w:r w:rsidRPr="00034B50">
        <w:rPr>
          <w:kern w:val="2"/>
          <w:szCs w:val="24"/>
          <w14:ligatures w14:val="standardContextual"/>
        </w:rPr>
        <w:t>Un representante de los permisionarios de pesca comercial;</w:t>
      </w: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XIV.</w:t>
      </w:r>
      <w:r w:rsidRPr="00034B50">
        <w:rPr>
          <w:b/>
          <w:bCs/>
          <w:kern w:val="2"/>
          <w:szCs w:val="24"/>
          <w14:ligatures w14:val="standardContextual"/>
        </w:rPr>
        <w:tab/>
      </w:r>
      <w:r w:rsidRPr="00034B50">
        <w:rPr>
          <w:kern w:val="2"/>
          <w:szCs w:val="24"/>
          <w14:ligatures w14:val="standardContextual"/>
        </w:rPr>
        <w:t>Un representante de las Sociedades Cooperativas de Producción Pesquera;</w:t>
      </w: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XV.</w:t>
      </w:r>
      <w:r w:rsidRPr="00034B50">
        <w:rPr>
          <w:b/>
          <w:bCs/>
          <w:kern w:val="2"/>
          <w:szCs w:val="24"/>
          <w14:ligatures w14:val="standardContextual"/>
        </w:rPr>
        <w:tab/>
      </w:r>
      <w:r w:rsidRPr="00034B50">
        <w:rPr>
          <w:kern w:val="2"/>
          <w:szCs w:val="24"/>
          <w14:ligatures w14:val="standardContextual"/>
        </w:rPr>
        <w:t>Un representante de las Uniones de Pescadores del Municipio;</w:t>
      </w:r>
    </w:p>
    <w:p w:rsidR="00034B50" w:rsidRPr="00034B50" w:rsidRDefault="00034B50" w:rsidP="00034B50">
      <w:pPr>
        <w:spacing w:after="0" w:line="240" w:lineRule="auto"/>
        <w:ind w:left="1134" w:right="0" w:hanging="567"/>
        <w:rPr>
          <w:b/>
          <w:bCs/>
          <w:kern w:val="2"/>
          <w:szCs w:val="24"/>
          <w14:ligatures w14:val="standardContextual"/>
        </w:rPr>
      </w:pPr>
      <w:r w:rsidRPr="00034B50">
        <w:rPr>
          <w:b/>
          <w:bCs/>
          <w:kern w:val="2"/>
          <w:szCs w:val="24"/>
          <w14:ligatures w14:val="standardContextual"/>
        </w:rPr>
        <w:t>XVI.</w:t>
      </w:r>
      <w:r w:rsidRPr="00034B50">
        <w:rPr>
          <w:b/>
          <w:bCs/>
          <w:kern w:val="2"/>
          <w:szCs w:val="24"/>
          <w14:ligatures w14:val="standardContextual"/>
        </w:rPr>
        <w:tab/>
      </w:r>
      <w:r w:rsidRPr="00034B50">
        <w:rPr>
          <w:kern w:val="2"/>
          <w:szCs w:val="24"/>
          <w14:ligatures w14:val="standardContextual"/>
        </w:rPr>
        <w:t>Un representante de los Acuicultores del Municipio;</w:t>
      </w:r>
    </w:p>
    <w:p w:rsidR="00034B50" w:rsidRPr="00034B50" w:rsidRDefault="00034B50" w:rsidP="00034B50">
      <w:pPr>
        <w:spacing w:after="0" w:line="240" w:lineRule="auto"/>
        <w:ind w:left="1134" w:right="0" w:hanging="567"/>
        <w:rPr>
          <w:b/>
          <w:bCs/>
          <w:kern w:val="2"/>
          <w:szCs w:val="24"/>
          <w14:ligatures w14:val="standardContextual"/>
        </w:rPr>
      </w:pPr>
      <w:r w:rsidRPr="00034B50">
        <w:rPr>
          <w:b/>
          <w:bCs/>
          <w:kern w:val="2"/>
          <w:szCs w:val="24"/>
          <w14:ligatures w14:val="standardContextual"/>
        </w:rPr>
        <w:t>XVII.</w:t>
      </w:r>
      <w:r w:rsidRPr="00034B50">
        <w:rPr>
          <w:b/>
          <w:bCs/>
          <w:kern w:val="2"/>
          <w:szCs w:val="24"/>
          <w14:ligatures w14:val="standardContextual"/>
        </w:rPr>
        <w:tab/>
      </w:r>
      <w:r w:rsidRPr="00034B50">
        <w:rPr>
          <w:kern w:val="2"/>
          <w:szCs w:val="24"/>
          <w14:ligatures w14:val="standardContextual"/>
        </w:rPr>
        <w:t>Un representante del sector de Pesca Deportiva en el Municipio;</w:t>
      </w:r>
    </w:p>
    <w:p w:rsidR="00034B50" w:rsidRPr="00034B50" w:rsidRDefault="00034B50" w:rsidP="00034B50">
      <w:pPr>
        <w:spacing w:after="0" w:line="240" w:lineRule="auto"/>
        <w:ind w:left="1134" w:right="0" w:hanging="567"/>
        <w:rPr>
          <w:b/>
          <w:bCs/>
          <w:kern w:val="2"/>
          <w:szCs w:val="24"/>
          <w14:ligatures w14:val="standardContextual"/>
        </w:rPr>
      </w:pPr>
      <w:r w:rsidRPr="00034B50">
        <w:rPr>
          <w:b/>
          <w:bCs/>
          <w:kern w:val="2"/>
          <w:szCs w:val="24"/>
          <w14:ligatures w14:val="standardContextual"/>
        </w:rPr>
        <w:t>XVIII.</w:t>
      </w:r>
      <w:r w:rsidRPr="00034B50">
        <w:rPr>
          <w:b/>
          <w:bCs/>
          <w:kern w:val="2"/>
          <w:szCs w:val="24"/>
          <w14:ligatures w14:val="standardContextual"/>
        </w:rPr>
        <w:tab/>
      </w:r>
      <w:r w:rsidRPr="00034B50">
        <w:rPr>
          <w:kern w:val="2"/>
          <w:szCs w:val="24"/>
          <w14:ligatures w14:val="standardContextual"/>
        </w:rPr>
        <w:t>Dos representantes de las asociaciones civiles, sociedades civiles, Organizaciones No Gubernamentales, unión de ciudadanos, o ciudadanos que se dediquen al cuidado, preservación y protección de los océanos y cuerpos de agua que se exploten para consumo humano; y</w:t>
      </w:r>
    </w:p>
    <w:p w:rsidR="00034B50" w:rsidRPr="00034B50" w:rsidRDefault="00034B50" w:rsidP="00034B50">
      <w:pPr>
        <w:spacing w:after="0" w:line="240" w:lineRule="auto"/>
        <w:ind w:left="1134" w:right="0" w:hanging="567"/>
        <w:rPr>
          <w:kern w:val="2"/>
          <w:szCs w:val="24"/>
          <w14:ligatures w14:val="standardContextual"/>
        </w:rPr>
      </w:pPr>
      <w:r w:rsidRPr="00034B50">
        <w:rPr>
          <w:b/>
          <w:bCs/>
          <w:kern w:val="2"/>
          <w:szCs w:val="24"/>
          <w14:ligatures w14:val="standardContextual"/>
        </w:rPr>
        <w:t>XIX.</w:t>
      </w:r>
      <w:r w:rsidRPr="00034B50">
        <w:rPr>
          <w:b/>
          <w:bCs/>
          <w:kern w:val="2"/>
          <w:szCs w:val="24"/>
          <w14:ligatures w14:val="standardContextual"/>
        </w:rPr>
        <w:tab/>
      </w:r>
      <w:r w:rsidRPr="00034B50">
        <w:rPr>
          <w:kern w:val="2"/>
          <w:szCs w:val="24"/>
          <w14:ligatures w14:val="standardContextual"/>
        </w:rPr>
        <w:t>Dos representantes de las Universidades de mayor impacto en la región, cuyas actividades de investigación y cátedra sean afines a la pesca y acuacultura, que inciden sus trabajos en la región de la Bahía y zonas adyacentes.</w:t>
      </w:r>
    </w:p>
    <w:p w:rsidR="00034B50" w:rsidRPr="00034B50" w:rsidRDefault="00034B50" w:rsidP="00034B50">
      <w:pPr>
        <w:spacing w:after="0" w:line="240" w:lineRule="auto"/>
        <w:ind w:left="567" w:right="0"/>
        <w:rPr>
          <w:b/>
          <w:bCs/>
          <w:kern w:val="2"/>
          <w:szCs w:val="24"/>
          <w14:ligatures w14:val="standardContextual"/>
        </w:rPr>
      </w:pPr>
    </w:p>
    <w:p w:rsidR="00034B50" w:rsidRPr="00034B50" w:rsidRDefault="00034B50" w:rsidP="00034B50">
      <w:pPr>
        <w:spacing w:after="0" w:line="240" w:lineRule="auto"/>
        <w:ind w:left="567" w:right="0"/>
        <w:rPr>
          <w:kern w:val="2"/>
          <w:szCs w:val="24"/>
          <w14:ligatures w14:val="standardContextual"/>
        </w:rPr>
      </w:pPr>
      <w:r w:rsidRPr="00034B50">
        <w:rPr>
          <w:kern w:val="2"/>
          <w:szCs w:val="24"/>
          <w14:ligatures w14:val="standardContextual"/>
        </w:rPr>
        <w:t xml:space="preserve">Cada miembro del Consejo podrá designar un suplente para que comparezca a las sesiones en su representación. </w:t>
      </w:r>
    </w:p>
    <w:p w:rsidR="00034B50" w:rsidRPr="00034B50" w:rsidRDefault="00034B50" w:rsidP="00034B50">
      <w:pPr>
        <w:spacing w:after="0" w:line="240" w:lineRule="auto"/>
        <w:ind w:left="567" w:right="0"/>
        <w:rPr>
          <w:kern w:val="2"/>
          <w:szCs w:val="24"/>
          <w14:ligatures w14:val="standardContextual"/>
        </w:rPr>
      </w:pPr>
    </w:p>
    <w:p w:rsidR="00034B50" w:rsidRPr="00034B50" w:rsidRDefault="00034B50" w:rsidP="00034B50">
      <w:pPr>
        <w:spacing w:after="0" w:line="240" w:lineRule="auto"/>
        <w:ind w:left="567" w:right="0"/>
        <w:rPr>
          <w:kern w:val="2"/>
          <w:szCs w:val="24"/>
          <w14:ligatures w14:val="standardContextual"/>
        </w:rPr>
      </w:pPr>
      <w:r w:rsidRPr="00034B50">
        <w:rPr>
          <w:kern w:val="2"/>
          <w:szCs w:val="24"/>
          <w14:ligatures w14:val="standardContextual"/>
        </w:rPr>
        <w:lastRenderedPageBreak/>
        <w:t>En ese sentido, los miembros del Consejo Municipal de Acuacultura y Pesca durarán en el cargo únicamente durante el periodo de funciones a la Administración Municipal que corresponda, debiendo integrarse e instalarse el mismo cuando menos los primeros sesenta días a la entrada en funciones de la Administración Pública Municipal en turno.</w:t>
      </w:r>
    </w:p>
    <w:p w:rsidR="00034B50" w:rsidRPr="00034B50" w:rsidRDefault="00034B50" w:rsidP="00034B50">
      <w:pPr>
        <w:spacing w:after="0" w:line="240" w:lineRule="auto"/>
        <w:ind w:left="567" w:right="0"/>
        <w:rPr>
          <w:b/>
          <w:bCs/>
          <w:kern w:val="2"/>
          <w:szCs w:val="24"/>
          <w14:ligatures w14:val="standardContextual"/>
        </w:rPr>
      </w:pPr>
    </w:p>
    <w:p w:rsidR="00034B50" w:rsidRPr="00034B50" w:rsidRDefault="00034B50" w:rsidP="00034B50">
      <w:pPr>
        <w:spacing w:after="0" w:line="240" w:lineRule="auto"/>
        <w:ind w:left="567" w:right="0"/>
        <w:rPr>
          <w:kern w:val="2"/>
          <w:szCs w:val="24"/>
          <w14:ligatures w14:val="standardContextual"/>
        </w:rPr>
      </w:pPr>
      <w:r w:rsidRPr="00034B50">
        <w:rPr>
          <w:b/>
          <w:bCs/>
          <w:kern w:val="2"/>
          <w:szCs w:val="24"/>
          <w14:ligatures w14:val="standardContextual"/>
        </w:rPr>
        <w:t xml:space="preserve">Artículo 48 </w:t>
      </w:r>
      <w:proofErr w:type="spellStart"/>
      <w:r w:rsidRPr="00034B50">
        <w:rPr>
          <w:b/>
          <w:bCs/>
          <w:kern w:val="2"/>
          <w:szCs w:val="24"/>
          <w14:ligatures w14:val="standardContextual"/>
        </w:rPr>
        <w:t>Quinquies</w:t>
      </w:r>
      <w:proofErr w:type="spellEnd"/>
      <w:r w:rsidRPr="00034B50">
        <w:rPr>
          <w:b/>
          <w:bCs/>
          <w:kern w:val="2"/>
          <w:szCs w:val="24"/>
          <w14:ligatures w14:val="standardContextual"/>
        </w:rPr>
        <w:t xml:space="preserve">. - </w:t>
      </w:r>
      <w:r w:rsidRPr="00034B50">
        <w:rPr>
          <w:kern w:val="2"/>
          <w:szCs w:val="24"/>
          <w14:ligatures w14:val="standardContextual"/>
        </w:rPr>
        <w:t>Las funciones del Consejo Municipal de Acuacultura y Pesca serán las siguientes:</w:t>
      </w:r>
    </w:p>
    <w:p w:rsidR="00034B50" w:rsidRPr="00034B50" w:rsidRDefault="00034B50" w:rsidP="00034B50">
      <w:pPr>
        <w:spacing w:after="0" w:line="240" w:lineRule="auto"/>
        <w:ind w:left="567" w:right="0"/>
        <w:rPr>
          <w:kern w:val="2"/>
          <w:szCs w:val="24"/>
          <w14:ligatures w14:val="standardContextual"/>
        </w:rPr>
      </w:pPr>
    </w:p>
    <w:p w:rsidR="00034B50" w:rsidRPr="00034B50" w:rsidRDefault="00034B50" w:rsidP="00E51D9C">
      <w:pPr>
        <w:spacing w:after="0" w:line="240" w:lineRule="auto"/>
        <w:ind w:left="1134" w:right="0" w:hanging="423"/>
        <w:rPr>
          <w:b/>
          <w:bCs/>
          <w:kern w:val="2"/>
          <w:szCs w:val="24"/>
          <w14:ligatures w14:val="standardContextual"/>
        </w:rPr>
      </w:pPr>
      <w:r w:rsidRPr="00034B50">
        <w:rPr>
          <w:b/>
          <w:bCs/>
          <w:kern w:val="2"/>
          <w:szCs w:val="24"/>
          <w14:ligatures w14:val="standardContextual"/>
        </w:rPr>
        <w:t>I.</w:t>
      </w:r>
      <w:r w:rsidRPr="00034B50">
        <w:rPr>
          <w:b/>
          <w:bCs/>
          <w:kern w:val="2"/>
          <w:szCs w:val="24"/>
          <w14:ligatures w14:val="standardContextual"/>
        </w:rPr>
        <w:tab/>
      </w:r>
      <w:r w:rsidRPr="00034B50">
        <w:rPr>
          <w:kern w:val="2"/>
          <w:szCs w:val="24"/>
          <w14:ligatures w14:val="standardContextual"/>
        </w:rPr>
        <w:t>Ser un órgano de consulta y fuente de directrices del Ayuntamiento en materia de Pesca y Acuacultura Sustentable;</w:t>
      </w:r>
    </w:p>
    <w:p w:rsidR="00034B50" w:rsidRPr="00034B50" w:rsidRDefault="00034B50" w:rsidP="00E51D9C">
      <w:pPr>
        <w:spacing w:after="0" w:line="240" w:lineRule="auto"/>
        <w:ind w:left="1134" w:right="0" w:hanging="423"/>
        <w:rPr>
          <w:b/>
          <w:bCs/>
          <w:kern w:val="2"/>
          <w:szCs w:val="24"/>
          <w14:ligatures w14:val="standardContextual"/>
        </w:rPr>
      </w:pPr>
      <w:r w:rsidRPr="00034B50">
        <w:rPr>
          <w:b/>
          <w:bCs/>
          <w:kern w:val="2"/>
          <w:szCs w:val="24"/>
          <w14:ligatures w14:val="standardContextual"/>
        </w:rPr>
        <w:t>II.</w:t>
      </w:r>
      <w:r w:rsidRPr="00034B50">
        <w:rPr>
          <w:b/>
          <w:bCs/>
          <w:kern w:val="2"/>
          <w:szCs w:val="24"/>
          <w14:ligatures w14:val="standardContextual"/>
        </w:rPr>
        <w:tab/>
      </w:r>
      <w:r w:rsidRPr="00034B50">
        <w:rPr>
          <w:kern w:val="2"/>
          <w:szCs w:val="24"/>
          <w14:ligatures w14:val="standardContextual"/>
        </w:rPr>
        <w:t>Promover los principios normativos y acciones de gobierno que coadyuven en la regulación de la actividad del sector pesquero a nivel municipal, en acuerdo con la normativa municipal, estatal y federal vigente;</w:t>
      </w:r>
    </w:p>
    <w:p w:rsidR="00034B50" w:rsidRPr="00034B50" w:rsidRDefault="00034B50" w:rsidP="00E51D9C">
      <w:pPr>
        <w:spacing w:after="0" w:line="240" w:lineRule="auto"/>
        <w:ind w:left="1134" w:right="0" w:hanging="423"/>
        <w:rPr>
          <w:b/>
          <w:bCs/>
          <w:kern w:val="2"/>
          <w:szCs w:val="24"/>
          <w14:ligatures w14:val="standardContextual"/>
        </w:rPr>
      </w:pPr>
      <w:r w:rsidRPr="00034B50">
        <w:rPr>
          <w:b/>
          <w:bCs/>
          <w:kern w:val="2"/>
          <w:szCs w:val="24"/>
          <w14:ligatures w14:val="standardContextual"/>
        </w:rPr>
        <w:t>III.</w:t>
      </w:r>
      <w:r w:rsidRPr="00034B50">
        <w:rPr>
          <w:b/>
          <w:bCs/>
          <w:kern w:val="2"/>
          <w:szCs w:val="24"/>
          <w14:ligatures w14:val="standardContextual"/>
        </w:rPr>
        <w:tab/>
      </w:r>
      <w:r w:rsidRPr="00034B50">
        <w:rPr>
          <w:kern w:val="2"/>
          <w:szCs w:val="24"/>
          <w14:ligatures w14:val="standardContextual"/>
        </w:rPr>
        <w:t>Formular recomendaciones en relación con los planes y programas del gobierno destinados a ejecutarse en el Municipio referente al desarrollo urbano o rural que afecten, beneficien o interfieran de forma directa con las normas, reglamentos y actividades de desarrollo del sector pesquero y acuícola;</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IV.</w:t>
      </w:r>
      <w:r w:rsidRPr="00034B50">
        <w:rPr>
          <w:b/>
          <w:bCs/>
          <w:kern w:val="2"/>
          <w:szCs w:val="24"/>
          <w14:ligatures w14:val="standardContextual"/>
        </w:rPr>
        <w:tab/>
      </w:r>
      <w:r w:rsidRPr="00034B50">
        <w:rPr>
          <w:kern w:val="2"/>
          <w:szCs w:val="24"/>
          <w14:ligatures w14:val="standardContextual"/>
        </w:rPr>
        <w:t>Recopilar, analizar, elaborar y difundir toda la información relacionada con el sector pesquero a través de su Secretaría Técnica para la generación de planes, proyectos, programas y acciones que favorezcan al mismo;</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V.</w:t>
      </w:r>
      <w:r w:rsidRPr="00034B50">
        <w:rPr>
          <w:b/>
          <w:bCs/>
          <w:kern w:val="2"/>
          <w:szCs w:val="24"/>
          <w14:ligatures w14:val="standardContextual"/>
        </w:rPr>
        <w:tab/>
      </w:r>
      <w:r w:rsidRPr="00034B50">
        <w:rPr>
          <w:kern w:val="2"/>
          <w:szCs w:val="24"/>
          <w14:ligatures w14:val="standardContextual"/>
        </w:rPr>
        <w:t>Participar y colaborar en el cumplimiento de los objetivos del Consejo Estatal de Acuacultura y Pesca Sustentables del Estado de Jalisco, según los lineamientos que el Gobierno Estatal establezca para tal fin;</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VI.</w:t>
      </w:r>
      <w:r w:rsidRPr="00034B50">
        <w:rPr>
          <w:b/>
          <w:bCs/>
          <w:kern w:val="2"/>
          <w:szCs w:val="24"/>
          <w14:ligatures w14:val="standardContextual"/>
        </w:rPr>
        <w:tab/>
      </w:r>
      <w:r w:rsidRPr="00034B50">
        <w:rPr>
          <w:kern w:val="2"/>
          <w:szCs w:val="24"/>
          <w14:ligatures w14:val="standardContextual"/>
        </w:rPr>
        <w:t>Someter ante el Pleno del H. Ayuntamiento, los trabajos elaborados en el cumplimiento de los fines para los que se crea el presente Consejo Municipal de Pesca y Acuicultura Sustentable;</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VII.</w:t>
      </w:r>
      <w:r w:rsidRPr="00034B50">
        <w:rPr>
          <w:b/>
          <w:bCs/>
          <w:kern w:val="2"/>
          <w:szCs w:val="24"/>
          <w14:ligatures w14:val="standardContextual"/>
        </w:rPr>
        <w:tab/>
      </w:r>
      <w:r w:rsidRPr="00034B50">
        <w:rPr>
          <w:kern w:val="2"/>
          <w:szCs w:val="24"/>
          <w14:ligatures w14:val="standardContextual"/>
        </w:rPr>
        <w:t>Promover y difundir, así como colaborar ante los integrantes del sector pesquero y acuícola el acceso a los programas, fondos y apoyos económicos, a su vez, sus respectivas reglas de operación, con que cuenten los tres órdenes de gobierno y las instituciones financieras públicas o privadas;</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VIII.</w:t>
      </w:r>
      <w:r w:rsidRPr="00034B50">
        <w:rPr>
          <w:b/>
          <w:bCs/>
          <w:kern w:val="2"/>
          <w:szCs w:val="24"/>
          <w14:ligatures w14:val="standardContextual"/>
        </w:rPr>
        <w:tab/>
      </w:r>
      <w:r w:rsidRPr="00034B50">
        <w:rPr>
          <w:kern w:val="2"/>
          <w:szCs w:val="24"/>
          <w14:ligatures w14:val="standardContextual"/>
        </w:rPr>
        <w:t>Promover mediante la vinculación con los centros de educación e investigación públicos y privados, programas, actividades de capacitación en la gestión empresarial, tecnologías de captura, acuicultura, conservación, protección, cuidado, industrialización y comercialización, entre otras, tendientes a propiciar la actualización, modernización y explotación sustentable del sector;</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IX.</w:t>
      </w:r>
      <w:r w:rsidRPr="00034B50">
        <w:rPr>
          <w:b/>
          <w:bCs/>
          <w:kern w:val="2"/>
          <w:szCs w:val="24"/>
          <w14:ligatures w14:val="standardContextual"/>
        </w:rPr>
        <w:tab/>
      </w:r>
      <w:r w:rsidRPr="00034B50">
        <w:rPr>
          <w:kern w:val="2"/>
          <w:szCs w:val="24"/>
          <w14:ligatures w14:val="standardContextual"/>
        </w:rPr>
        <w:t>Promover y colaborar el servicio social, las prácticas profesionales, residencias profesionales, elaboración de tesis, trabajos de investigación de estudiantes de los centros de educación media y superior, principalmente en unidades de producción y aprovechamiento de recursos del mar privadas y sociales;</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X.</w:t>
      </w:r>
      <w:r w:rsidRPr="00034B50">
        <w:rPr>
          <w:b/>
          <w:bCs/>
          <w:kern w:val="2"/>
          <w:szCs w:val="24"/>
          <w14:ligatures w14:val="standardContextual"/>
        </w:rPr>
        <w:tab/>
      </w:r>
      <w:r w:rsidRPr="00034B50">
        <w:rPr>
          <w:kern w:val="2"/>
          <w:szCs w:val="24"/>
          <w14:ligatures w14:val="standardContextual"/>
        </w:rPr>
        <w:t>Promover ante los integrantes de los sectores, cursos y talleres de capacitación con instituciones públicas y privadas sobre las bases normativas vigentes que intervienen en el desarrollo y fomento económico de este sector;</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XI.</w:t>
      </w:r>
      <w:r w:rsidRPr="00034B50">
        <w:rPr>
          <w:b/>
          <w:bCs/>
          <w:kern w:val="2"/>
          <w:szCs w:val="24"/>
          <w14:ligatures w14:val="standardContextual"/>
        </w:rPr>
        <w:tab/>
      </w:r>
      <w:r w:rsidRPr="00034B50">
        <w:rPr>
          <w:kern w:val="2"/>
          <w:szCs w:val="24"/>
          <w14:ligatures w14:val="standardContextual"/>
        </w:rPr>
        <w:t>Promover y colaborar con las autoridades de los tres niveles de gobierno el desarrollo social integral de las comunidades que se dedican a la actividad de la pesca y acuicultura dentro del municipio;</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XII.</w:t>
      </w:r>
      <w:r w:rsidRPr="00034B50">
        <w:rPr>
          <w:b/>
          <w:bCs/>
          <w:kern w:val="2"/>
          <w:szCs w:val="24"/>
          <w14:ligatures w14:val="standardContextual"/>
        </w:rPr>
        <w:tab/>
      </w:r>
      <w:r w:rsidRPr="00034B50">
        <w:rPr>
          <w:kern w:val="2"/>
          <w:szCs w:val="24"/>
          <w14:ligatures w14:val="standardContextual"/>
        </w:rPr>
        <w:t>Colaborar y coordinarse con las autoridades competentes en la aplicación, observancia y cumplimiento del marco legal vigente relacionado con todas las actividades de pesca y acuicultura;</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XIII.</w:t>
      </w:r>
      <w:r w:rsidRPr="00034B50">
        <w:rPr>
          <w:b/>
          <w:bCs/>
          <w:kern w:val="2"/>
          <w:szCs w:val="24"/>
          <w14:ligatures w14:val="standardContextual"/>
        </w:rPr>
        <w:tab/>
      </w:r>
      <w:r w:rsidRPr="00034B50">
        <w:rPr>
          <w:kern w:val="2"/>
          <w:szCs w:val="24"/>
          <w14:ligatures w14:val="standardContextual"/>
        </w:rPr>
        <w:t xml:space="preserve">Proponer, participar y coadyuvar en la elaboración de las políticas públicas federales y estatales a través de los mecanismos que estos </w:t>
      </w:r>
      <w:r w:rsidRPr="00034B50">
        <w:rPr>
          <w:kern w:val="2"/>
          <w:szCs w:val="24"/>
          <w14:ligatures w14:val="standardContextual"/>
        </w:rPr>
        <w:lastRenderedPageBreak/>
        <w:t>implementen para dichos efectos, que promuevan el aprovechamiento racional y sustentable, de los recursos pesqueros y acuícolas; así como el fomento y promoción de las actividades pesqueras y acuícolas que aseguren el desarrollo justo y equitativo de quienes participen en ellas;</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XIV.</w:t>
      </w:r>
      <w:r w:rsidRPr="00034B50">
        <w:rPr>
          <w:b/>
          <w:bCs/>
          <w:kern w:val="2"/>
          <w:szCs w:val="24"/>
          <w14:ligatures w14:val="standardContextual"/>
        </w:rPr>
        <w:tab/>
      </w:r>
      <w:r w:rsidRPr="00034B50">
        <w:rPr>
          <w:kern w:val="2"/>
          <w:szCs w:val="24"/>
          <w14:ligatures w14:val="standardContextual"/>
        </w:rPr>
        <w:t>Establecer acuerdos de participación entre el Consejo Municipal de Pesca y Acuacultura Sustentable de Puerto Vallarta, Jalisco, y los Consejos o Comités homólogos en la región, a fin de establecer una coordinación intermunicipal en la región, previo acuerdo y autorización del Pleno del Ayuntamiento;</w:t>
      </w:r>
    </w:p>
    <w:p w:rsidR="00034B50" w:rsidRPr="00034B50" w:rsidRDefault="00034B50" w:rsidP="00E51D9C">
      <w:pPr>
        <w:spacing w:after="0" w:line="240" w:lineRule="auto"/>
        <w:ind w:left="1134" w:right="0" w:hanging="423"/>
        <w:rPr>
          <w:b/>
          <w:bCs/>
          <w:kern w:val="2"/>
          <w:szCs w:val="24"/>
          <w14:ligatures w14:val="standardContextual"/>
        </w:rPr>
      </w:pPr>
      <w:r w:rsidRPr="00034B50">
        <w:rPr>
          <w:b/>
          <w:bCs/>
          <w:kern w:val="2"/>
          <w:szCs w:val="24"/>
          <w14:ligatures w14:val="standardContextual"/>
        </w:rPr>
        <w:t>XV.</w:t>
      </w:r>
      <w:r w:rsidRPr="00034B50">
        <w:rPr>
          <w:b/>
          <w:bCs/>
          <w:kern w:val="2"/>
          <w:szCs w:val="24"/>
          <w14:ligatures w14:val="standardContextual"/>
        </w:rPr>
        <w:tab/>
      </w:r>
      <w:r w:rsidRPr="00034B50">
        <w:rPr>
          <w:kern w:val="2"/>
          <w:szCs w:val="24"/>
          <w14:ligatures w14:val="standardContextual"/>
        </w:rPr>
        <w:t>Colaborar y coadyuvar en la participación del Municipio en los Consejos Regionales de Acuacultura y Pesca y Consejo Estatal de Acuacultura y Pesca Sustentables del Estado de Jalisco que establezca la Secretaría de Agricultura y Desarrollo Rural del Estado, o en los que la Secretaría de Agricultura y Desarrollo Rural Federal instale, en pleno respeto de la normatividad aplicable a la materia; y</w:t>
      </w:r>
    </w:p>
    <w:p w:rsidR="00034B50" w:rsidRPr="00034B50" w:rsidRDefault="00034B50" w:rsidP="00E51D9C">
      <w:pPr>
        <w:spacing w:after="0" w:line="240" w:lineRule="auto"/>
        <w:ind w:left="1134" w:right="0" w:hanging="423"/>
        <w:rPr>
          <w:kern w:val="2"/>
          <w:szCs w:val="24"/>
          <w14:ligatures w14:val="standardContextual"/>
        </w:rPr>
      </w:pPr>
      <w:r w:rsidRPr="00034B50">
        <w:rPr>
          <w:b/>
          <w:bCs/>
          <w:kern w:val="2"/>
          <w:szCs w:val="24"/>
          <w14:ligatures w14:val="standardContextual"/>
        </w:rPr>
        <w:t>XVI.</w:t>
      </w:r>
      <w:r w:rsidRPr="00034B50">
        <w:rPr>
          <w:b/>
          <w:bCs/>
          <w:kern w:val="2"/>
          <w:szCs w:val="24"/>
          <w14:ligatures w14:val="standardContextual"/>
        </w:rPr>
        <w:tab/>
      </w:r>
      <w:r w:rsidRPr="00034B50">
        <w:rPr>
          <w:kern w:val="2"/>
          <w:szCs w:val="24"/>
          <w14:ligatures w14:val="standardContextual"/>
        </w:rPr>
        <w:t>Las demás funciones y atribuciones que la legislación vigente aplicable expresamente establezca para los Consejos Municipales de Acuacultura y Pesca.</w:t>
      </w:r>
    </w:p>
    <w:p w:rsidR="00034B50" w:rsidRPr="00034B50" w:rsidRDefault="00034B50" w:rsidP="00034B50">
      <w:pPr>
        <w:spacing w:after="0" w:line="240" w:lineRule="auto"/>
        <w:ind w:left="567" w:right="0"/>
        <w:jc w:val="center"/>
        <w:rPr>
          <w:b/>
          <w:bCs/>
          <w:kern w:val="2"/>
          <w:szCs w:val="24"/>
          <w14:ligatures w14:val="standardContextual"/>
        </w:rPr>
      </w:pPr>
    </w:p>
    <w:p w:rsidR="00034B50" w:rsidRPr="00034B50" w:rsidRDefault="00034B50" w:rsidP="00034B50">
      <w:pPr>
        <w:spacing w:after="0" w:line="240" w:lineRule="auto"/>
        <w:ind w:left="567" w:right="0"/>
        <w:jc w:val="center"/>
        <w:rPr>
          <w:b/>
          <w:bCs/>
          <w:kern w:val="2"/>
          <w:szCs w:val="24"/>
          <w14:ligatures w14:val="standardContextual"/>
        </w:rPr>
      </w:pPr>
      <w:r w:rsidRPr="00034B50">
        <w:rPr>
          <w:b/>
          <w:bCs/>
          <w:kern w:val="2"/>
          <w:szCs w:val="24"/>
          <w14:ligatures w14:val="standardContextual"/>
        </w:rPr>
        <w:t>Sección III</w:t>
      </w:r>
    </w:p>
    <w:p w:rsidR="00034B50" w:rsidRPr="00034B50" w:rsidRDefault="00034B50" w:rsidP="00034B50">
      <w:pPr>
        <w:spacing w:after="0" w:line="240" w:lineRule="auto"/>
        <w:ind w:left="567" w:right="0"/>
        <w:jc w:val="center"/>
        <w:rPr>
          <w:b/>
          <w:bCs/>
          <w:kern w:val="2"/>
          <w:szCs w:val="24"/>
          <w14:ligatures w14:val="standardContextual"/>
        </w:rPr>
      </w:pPr>
      <w:r w:rsidRPr="00034B50">
        <w:rPr>
          <w:b/>
          <w:bCs/>
          <w:kern w:val="2"/>
          <w:szCs w:val="24"/>
          <w14:ligatures w14:val="standardContextual"/>
        </w:rPr>
        <w:t>De las Sesiones del Consejo Municipal de Pesca y Acuacultura Sustentable</w:t>
      </w:r>
    </w:p>
    <w:p w:rsidR="00034B50" w:rsidRPr="00034B50" w:rsidRDefault="00034B50" w:rsidP="00034B50">
      <w:pPr>
        <w:spacing w:after="0" w:line="240" w:lineRule="auto"/>
        <w:ind w:left="567" w:right="0"/>
        <w:rPr>
          <w:b/>
          <w:bCs/>
          <w:kern w:val="2"/>
          <w:szCs w:val="24"/>
          <w14:ligatures w14:val="standardContextual"/>
        </w:rPr>
      </w:pPr>
    </w:p>
    <w:p w:rsidR="00034B50" w:rsidRPr="00034B50" w:rsidRDefault="00034B50" w:rsidP="00034B50">
      <w:pPr>
        <w:spacing w:after="0" w:line="240" w:lineRule="auto"/>
        <w:ind w:left="567" w:right="0"/>
        <w:rPr>
          <w:kern w:val="2"/>
          <w:szCs w:val="24"/>
          <w14:ligatures w14:val="standardContextual"/>
        </w:rPr>
      </w:pPr>
      <w:r w:rsidRPr="00034B50">
        <w:rPr>
          <w:b/>
          <w:bCs/>
          <w:kern w:val="2"/>
          <w:szCs w:val="24"/>
          <w14:ligatures w14:val="standardContextual"/>
        </w:rPr>
        <w:t xml:space="preserve">Artículo 48 </w:t>
      </w:r>
      <w:proofErr w:type="spellStart"/>
      <w:r w:rsidRPr="00034B50">
        <w:rPr>
          <w:b/>
          <w:bCs/>
          <w:kern w:val="2"/>
          <w:szCs w:val="24"/>
          <w14:ligatures w14:val="standardContextual"/>
        </w:rPr>
        <w:t>Sexies</w:t>
      </w:r>
      <w:proofErr w:type="spellEnd"/>
      <w:r w:rsidRPr="00034B50">
        <w:rPr>
          <w:b/>
          <w:bCs/>
          <w:kern w:val="2"/>
          <w:szCs w:val="24"/>
          <w14:ligatures w14:val="standardContextual"/>
        </w:rPr>
        <w:t xml:space="preserve">. - </w:t>
      </w:r>
      <w:r w:rsidRPr="00034B50">
        <w:rPr>
          <w:kern w:val="2"/>
          <w:szCs w:val="24"/>
          <w14:ligatures w14:val="standardContextual"/>
        </w:rPr>
        <w:t>Para regir las sesiones, el Consejo Municipal de Acuacultura y Pesca se sujetará a las reglas establecidas en sección II Del desahogo de las sesiones del Capítulo Sexto, de los artículos 53 al 64.</w:t>
      </w:r>
    </w:p>
    <w:p w:rsidR="00034B50" w:rsidRPr="00E27DCA" w:rsidRDefault="00034B50" w:rsidP="00E27DCA">
      <w:pPr>
        <w:spacing w:after="0" w:line="240" w:lineRule="auto"/>
        <w:ind w:left="567" w:right="100"/>
        <w:rPr>
          <w:sz w:val="32"/>
          <w:szCs w:val="24"/>
        </w:rPr>
      </w:pPr>
    </w:p>
    <w:p w:rsidR="00E27DCA" w:rsidRPr="00E27DCA" w:rsidRDefault="00E27DCA" w:rsidP="00E27DCA">
      <w:pPr>
        <w:spacing w:after="0" w:line="240" w:lineRule="auto"/>
        <w:ind w:left="567" w:right="100"/>
        <w:jc w:val="center"/>
        <w:rPr>
          <w:rFonts w:cstheme="minorHAnsi"/>
          <w:b/>
          <w:bCs/>
          <w:kern w:val="2"/>
          <w:szCs w:val="21"/>
          <w14:ligatures w14:val="standardContextual"/>
        </w:rPr>
      </w:pPr>
      <w:r w:rsidRPr="00E27DCA">
        <w:rPr>
          <w:rFonts w:cstheme="minorHAnsi"/>
          <w:b/>
          <w:bCs/>
          <w:kern w:val="2"/>
          <w:szCs w:val="21"/>
          <w14:ligatures w14:val="standardContextual"/>
        </w:rPr>
        <w:t>CAPÍTULO SEXTO</w:t>
      </w:r>
    </w:p>
    <w:p w:rsidR="00E27DCA" w:rsidRPr="00E27DCA" w:rsidRDefault="00E27DCA" w:rsidP="00E27DCA">
      <w:pPr>
        <w:spacing w:after="0" w:line="240" w:lineRule="auto"/>
        <w:ind w:left="567" w:right="100"/>
        <w:jc w:val="center"/>
        <w:rPr>
          <w:rFonts w:cstheme="minorHAnsi"/>
          <w:b/>
          <w:bCs/>
          <w:kern w:val="2"/>
          <w:szCs w:val="21"/>
          <w14:ligatures w14:val="standardContextual"/>
        </w:rPr>
      </w:pPr>
      <w:r w:rsidRPr="00E27DCA">
        <w:rPr>
          <w:rFonts w:cstheme="minorHAnsi"/>
          <w:b/>
          <w:bCs/>
          <w:kern w:val="2"/>
          <w:szCs w:val="21"/>
          <w14:ligatures w14:val="standardContextual"/>
        </w:rPr>
        <w:t>DEL CONSEJO CONSULTIVO MUNICIPAL DE FOMENTO AGROPECUARIO, RESCATE AL CAMPO Y ACTIVIDAD FORESTAL</w:t>
      </w:r>
    </w:p>
    <w:p w:rsidR="00E27DCA" w:rsidRPr="00E27DCA" w:rsidRDefault="00E27DCA" w:rsidP="00E27DCA">
      <w:pPr>
        <w:spacing w:after="0" w:line="240" w:lineRule="auto"/>
        <w:ind w:left="567" w:right="100"/>
        <w:rPr>
          <w:rFonts w:cstheme="minorHAnsi"/>
          <w:b/>
          <w:bCs/>
          <w:kern w:val="2"/>
          <w:sz w:val="20"/>
          <w:szCs w:val="16"/>
          <w14:ligatures w14:val="standardContextual"/>
        </w:rPr>
      </w:pPr>
    </w:p>
    <w:p w:rsidR="00E27DCA" w:rsidRPr="00E27DCA" w:rsidRDefault="00E27DCA" w:rsidP="00E27DCA">
      <w:pPr>
        <w:spacing w:after="0" w:line="240" w:lineRule="auto"/>
        <w:ind w:left="567" w:right="100"/>
        <w:jc w:val="center"/>
        <w:rPr>
          <w:rFonts w:cstheme="minorHAnsi"/>
          <w:b/>
          <w:bCs/>
          <w:kern w:val="2"/>
          <w:szCs w:val="21"/>
          <w14:ligatures w14:val="standardContextual"/>
        </w:rPr>
      </w:pPr>
      <w:r w:rsidRPr="00E27DCA">
        <w:rPr>
          <w:rFonts w:cstheme="minorHAnsi"/>
          <w:b/>
          <w:bCs/>
          <w:kern w:val="2"/>
          <w:szCs w:val="21"/>
          <w14:ligatures w14:val="standardContextual"/>
        </w:rPr>
        <w:t>Sección I</w:t>
      </w:r>
    </w:p>
    <w:p w:rsidR="00E27DCA" w:rsidRPr="00E27DCA" w:rsidRDefault="00E27DCA" w:rsidP="00E27DCA">
      <w:pPr>
        <w:spacing w:after="0" w:line="240" w:lineRule="auto"/>
        <w:ind w:left="567" w:right="100"/>
        <w:jc w:val="center"/>
        <w:rPr>
          <w:rFonts w:cstheme="minorHAnsi"/>
          <w:b/>
          <w:bCs/>
          <w:kern w:val="2"/>
          <w:szCs w:val="21"/>
          <w14:ligatures w14:val="standardContextual"/>
        </w:rPr>
      </w:pPr>
      <w:r w:rsidRPr="00E27DCA">
        <w:rPr>
          <w:rFonts w:cstheme="minorHAnsi"/>
          <w:b/>
          <w:bCs/>
          <w:kern w:val="2"/>
          <w:szCs w:val="21"/>
          <w14:ligatures w14:val="standardContextual"/>
        </w:rPr>
        <w:t>De la integración del Consejo</w:t>
      </w:r>
    </w:p>
    <w:p w:rsidR="00AA394F" w:rsidRPr="00E27DCA" w:rsidRDefault="008D1620" w:rsidP="00E27DCA">
      <w:pPr>
        <w:spacing w:after="0" w:line="240" w:lineRule="auto"/>
        <w:ind w:left="567" w:right="100" w:firstLine="0"/>
        <w:jc w:val="left"/>
        <w:rPr>
          <w:sz w:val="32"/>
        </w:rPr>
      </w:pPr>
      <w:r w:rsidRPr="00E27DCA">
        <w:rPr>
          <w:b/>
          <w:sz w:val="32"/>
        </w:rPr>
        <w:t xml:space="preserve"> </w:t>
      </w:r>
    </w:p>
    <w:p w:rsidR="00AA394F" w:rsidRDefault="008D1620" w:rsidP="00BF79A4">
      <w:pPr>
        <w:spacing w:after="0" w:line="240" w:lineRule="auto"/>
        <w:ind w:left="483" w:right="0"/>
      </w:pPr>
      <w:r>
        <w:rPr>
          <w:b/>
        </w:rPr>
        <w:t xml:space="preserve">Artículo 49.- </w:t>
      </w:r>
      <w:r>
        <w:t>El Municipio instalará el Consejo Consultivo de Fomento Agropecuario, Forestal y Pesca, que fungirá como un órgano de consulta y asesoría para establecer acciones específicas de concertación, coordinación, planeación, promoción y seguimiento de las acciones que permitan un correcto funcionamiento de todos aquellos intervinientes en el ámbito municipal de los sectores, así como contribuir en la generación de di</w:t>
      </w:r>
      <w:r w:rsidR="00B57098">
        <w:t>rectrices que puedan ser adoptad</w:t>
      </w:r>
      <w:r>
        <w:t xml:space="preserve">as por las instancias partes del mismo Consejo y la supervisión en la implementación de estas. </w:t>
      </w:r>
    </w:p>
    <w:p w:rsidR="00BF79A4" w:rsidRDefault="00BF79A4" w:rsidP="00BF79A4">
      <w:pPr>
        <w:spacing w:after="0" w:line="240" w:lineRule="auto"/>
        <w:ind w:left="483" w:right="0"/>
        <w:rPr>
          <w:b/>
        </w:rPr>
      </w:pPr>
    </w:p>
    <w:p w:rsidR="00AA394F" w:rsidRDefault="008D1620" w:rsidP="00BF79A4">
      <w:pPr>
        <w:spacing w:after="0" w:line="240" w:lineRule="auto"/>
        <w:ind w:left="483" w:right="0"/>
      </w:pPr>
      <w:r>
        <w:rPr>
          <w:b/>
        </w:rPr>
        <w:t xml:space="preserve">Artículo 50.- </w:t>
      </w:r>
      <w:r>
        <w:t>Las funciones de</w:t>
      </w:r>
      <w:r w:rsidR="000F161C">
        <w:t>l Consejo serán las siguientes:</w:t>
      </w:r>
    </w:p>
    <w:p w:rsidR="000F161C" w:rsidRDefault="000F161C" w:rsidP="00BF79A4">
      <w:pPr>
        <w:spacing w:after="0" w:line="240" w:lineRule="auto"/>
        <w:ind w:left="483" w:right="0"/>
      </w:pPr>
    </w:p>
    <w:p w:rsidR="00AA394F" w:rsidRDefault="008D1620" w:rsidP="00E47904">
      <w:pPr>
        <w:pStyle w:val="Prrafodelista"/>
        <w:numPr>
          <w:ilvl w:val="0"/>
          <w:numId w:val="14"/>
        </w:numPr>
        <w:spacing w:after="0" w:line="240" w:lineRule="auto"/>
        <w:ind w:right="0" w:hanging="200"/>
      </w:pPr>
      <w:r>
        <w:t xml:space="preserve">Ser un órgano de consulta y fuente de directrices del Ayuntamiento en materia de </w:t>
      </w:r>
      <w:r w:rsidR="00D80872">
        <w:t xml:space="preserve">fomento agropecuario, rescate al campo y actividad forestal; </w:t>
      </w:r>
    </w:p>
    <w:p w:rsidR="00AA394F" w:rsidRDefault="008D1620" w:rsidP="00E47904">
      <w:pPr>
        <w:pStyle w:val="Prrafodelista"/>
        <w:numPr>
          <w:ilvl w:val="0"/>
          <w:numId w:val="14"/>
        </w:numPr>
        <w:spacing w:after="0" w:line="240" w:lineRule="auto"/>
        <w:ind w:right="0" w:hanging="200"/>
      </w:pPr>
      <w:r>
        <w:t xml:space="preserve">Promover los principios normativos y acciones de gobierno que coadyuven en la regulación de la actividad de los sectores a nivel municipal; </w:t>
      </w:r>
    </w:p>
    <w:p w:rsidR="00AA394F" w:rsidRDefault="008D1620" w:rsidP="00E47904">
      <w:pPr>
        <w:pStyle w:val="Prrafodelista"/>
        <w:numPr>
          <w:ilvl w:val="0"/>
          <w:numId w:val="14"/>
        </w:numPr>
        <w:spacing w:after="0" w:line="240" w:lineRule="auto"/>
        <w:ind w:right="0" w:hanging="200"/>
      </w:pPr>
      <w:r>
        <w:t xml:space="preserve">Formular recomendaciones en relación con los planes y programas de gobierno destinados a ejecutarse en el Municipio referente al desarrollo urbano o rural que afecten, beneficien o interfieran de forma directa con las normas, reglamentos y actividades de desarrollo de los sectores; </w:t>
      </w:r>
    </w:p>
    <w:p w:rsidR="00AA394F" w:rsidRDefault="008D1620" w:rsidP="00E47904">
      <w:pPr>
        <w:pStyle w:val="Prrafodelista"/>
        <w:numPr>
          <w:ilvl w:val="0"/>
          <w:numId w:val="14"/>
        </w:numPr>
        <w:spacing w:after="0" w:line="240" w:lineRule="auto"/>
        <w:ind w:right="0" w:hanging="200"/>
      </w:pPr>
      <w:r>
        <w:t xml:space="preserve">Recopilar, analizar, elaborar y difundir toda la información relacionada con los sectores a través de su Secretaría Técnica para la generación de planes, proyectos, programas y/o acciones que favorezcan a los mismos; </w:t>
      </w:r>
    </w:p>
    <w:p w:rsidR="00AA394F" w:rsidRDefault="008D1620" w:rsidP="00E47904">
      <w:pPr>
        <w:pStyle w:val="Prrafodelista"/>
        <w:numPr>
          <w:ilvl w:val="0"/>
          <w:numId w:val="14"/>
        </w:numPr>
        <w:spacing w:after="0" w:line="240" w:lineRule="auto"/>
        <w:ind w:right="0" w:hanging="200"/>
      </w:pPr>
      <w:r>
        <w:lastRenderedPageBreak/>
        <w:t xml:space="preserve">Propiciar la colaboración y participación de instituciones públicas y privadas en acciones que la administración pública emprenda, sea en materia de producción, generación, administración, cultura, deporte, esparcimiento entre otras donde el vínculo entre el Municipio, la iniciativa privada y la ciudadanía se fortalezca en beneficio de los sectores; </w:t>
      </w:r>
    </w:p>
    <w:p w:rsidR="00AA394F" w:rsidRDefault="008D1620" w:rsidP="00E47904">
      <w:pPr>
        <w:pStyle w:val="Prrafodelista"/>
        <w:numPr>
          <w:ilvl w:val="0"/>
          <w:numId w:val="14"/>
        </w:numPr>
        <w:spacing w:after="0" w:line="240" w:lineRule="auto"/>
        <w:ind w:right="0" w:hanging="200"/>
      </w:pPr>
      <w:r>
        <w:t xml:space="preserve">Proponer alternativas de financiamiento para la aplicación y ejecución de programas en cualquier materia o área parte de los sectores, de origen federal, estatal o municipal; </w:t>
      </w:r>
    </w:p>
    <w:p w:rsidR="00AA394F" w:rsidRDefault="008D1620" w:rsidP="00E47904">
      <w:pPr>
        <w:pStyle w:val="Prrafodelista"/>
        <w:numPr>
          <w:ilvl w:val="0"/>
          <w:numId w:val="14"/>
        </w:numPr>
        <w:spacing w:after="0" w:line="240" w:lineRule="auto"/>
        <w:ind w:right="0" w:hanging="200"/>
      </w:pPr>
      <w:r>
        <w:t xml:space="preserve">Proponer la realización de investigaciones y estudios que contribuyan a mejorar la planeación y programación de las medidas y acciones para beneficio de los sectores; </w:t>
      </w:r>
    </w:p>
    <w:p w:rsidR="00AA394F" w:rsidRDefault="008D1620" w:rsidP="00E47904">
      <w:pPr>
        <w:pStyle w:val="Prrafodelista"/>
        <w:numPr>
          <w:ilvl w:val="0"/>
          <w:numId w:val="14"/>
        </w:numPr>
        <w:spacing w:after="0" w:line="240" w:lineRule="auto"/>
        <w:ind w:right="0" w:hanging="200"/>
      </w:pPr>
      <w:r>
        <w:t xml:space="preserve">Recibir, atender o en su caso remitir a la instancia competente, las denuncias o reclamaciones de abuso, negligencia o incompetencia en el desempeño de sus funciones por la actuación de autoridades, organismos o instancias del Municipio y generar respuesta eficiente en acuerdo a la ley;  </w:t>
      </w:r>
    </w:p>
    <w:p w:rsidR="00AA394F" w:rsidRDefault="008D1620" w:rsidP="00E47904">
      <w:pPr>
        <w:pStyle w:val="Prrafodelista"/>
        <w:numPr>
          <w:ilvl w:val="0"/>
          <w:numId w:val="14"/>
        </w:numPr>
        <w:spacing w:after="0" w:line="240" w:lineRule="auto"/>
        <w:ind w:right="0" w:hanging="200"/>
      </w:pPr>
      <w:r>
        <w:t xml:space="preserve">Fomentar la elaboración, publicación y distribución de material informativo que contribuya al entendimiento de los alcances de los sectores, en relación a su vertiente de producción alimentaria, como fuente generadora de empleo o parte de la maquinaria turística municipal para estimular mayores alternativas de participación, solución de problemas, mejora de servicios y programas; </w:t>
      </w:r>
    </w:p>
    <w:p w:rsidR="00AA394F" w:rsidRDefault="008D1620" w:rsidP="00E47904">
      <w:pPr>
        <w:pStyle w:val="Prrafodelista"/>
        <w:numPr>
          <w:ilvl w:val="0"/>
          <w:numId w:val="14"/>
        </w:numPr>
        <w:spacing w:after="0" w:line="240" w:lineRule="auto"/>
        <w:ind w:right="0" w:hanging="200"/>
      </w:pPr>
      <w:r>
        <w:t xml:space="preserve">Propiciar la participación ciudadana en actividades, deportivas, culturales, productiva y sociales, así como proyectos derivados de dichas áreas dirigidos a los sectores con la finalidad de adoptar posturas sociales que introduzcan el interés legítimo en fortalecer al mismo desde la iniciativa de la comunidad; </w:t>
      </w:r>
    </w:p>
    <w:p w:rsidR="00AA394F" w:rsidRDefault="008D1620" w:rsidP="00E47904">
      <w:pPr>
        <w:pStyle w:val="Prrafodelista"/>
        <w:numPr>
          <w:ilvl w:val="0"/>
          <w:numId w:val="14"/>
        </w:numPr>
        <w:spacing w:after="0" w:line="240" w:lineRule="auto"/>
        <w:ind w:right="0" w:hanging="200"/>
      </w:pPr>
      <w:r>
        <w:t xml:space="preserve">Actuar como foro común y permanente de debate ciudadano en temas que afecten o beneficien; </w:t>
      </w:r>
    </w:p>
    <w:p w:rsidR="00AA394F" w:rsidRDefault="008D1620" w:rsidP="00E47904">
      <w:pPr>
        <w:pStyle w:val="Prrafodelista"/>
        <w:numPr>
          <w:ilvl w:val="0"/>
          <w:numId w:val="14"/>
        </w:numPr>
        <w:spacing w:after="0" w:line="240" w:lineRule="auto"/>
        <w:ind w:right="0" w:hanging="200"/>
      </w:pPr>
      <w:r>
        <w:t xml:space="preserve">Vigilar la organización y funcionamiento de las instancias municipales que de forma directa o indirecta intervengan operativa o administrativamente con los sectores; </w:t>
      </w:r>
    </w:p>
    <w:p w:rsidR="00AA394F" w:rsidRDefault="008D1620" w:rsidP="00E47904">
      <w:pPr>
        <w:pStyle w:val="Prrafodelista"/>
        <w:numPr>
          <w:ilvl w:val="0"/>
          <w:numId w:val="14"/>
        </w:numPr>
        <w:spacing w:after="0" w:line="240" w:lineRule="auto"/>
        <w:ind w:right="0" w:hanging="200"/>
      </w:pPr>
      <w:r>
        <w:t xml:space="preserve">Estudiar, ordenar y verificar a las Instancias, organismos y direcciones parte del Municipio a fin de que den cumplimiento a lo presentado en el Plan Agropecuario Municipal; y </w:t>
      </w:r>
    </w:p>
    <w:p w:rsidR="00AA394F" w:rsidRDefault="008D1620" w:rsidP="00E47904">
      <w:pPr>
        <w:pStyle w:val="Prrafodelista"/>
        <w:numPr>
          <w:ilvl w:val="0"/>
          <w:numId w:val="14"/>
        </w:numPr>
        <w:spacing w:after="0" w:line="240" w:lineRule="auto"/>
        <w:ind w:right="0" w:hanging="200"/>
      </w:pPr>
      <w:r>
        <w:t xml:space="preserve">Aquellas contempladas por diversos ordenamientos legales que en su aplicación intervienen, afectan, benefician o modifican al sector municipal y por ello deberán sujetarse a adecuaciones de consejo.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r>
        <w:rPr>
          <w:b/>
        </w:rPr>
        <w:t xml:space="preserve">Artículo 51.- </w:t>
      </w:r>
      <w:r w:rsidR="000F161C">
        <w:t>El Consejo será integrado por:</w:t>
      </w:r>
    </w:p>
    <w:p w:rsidR="000F161C" w:rsidRPr="00E90895" w:rsidRDefault="000F161C" w:rsidP="00E90895">
      <w:pPr>
        <w:spacing w:after="0" w:line="240" w:lineRule="auto"/>
        <w:ind w:left="1134" w:right="0"/>
        <w:rPr>
          <w:sz w:val="32"/>
        </w:rPr>
      </w:pPr>
    </w:p>
    <w:p w:rsidR="00E90895" w:rsidRPr="00E90895" w:rsidRDefault="00E90895" w:rsidP="00E90895">
      <w:pPr>
        <w:spacing w:after="0" w:line="240" w:lineRule="auto"/>
        <w:ind w:left="1134" w:right="0" w:hanging="426"/>
        <w:rPr>
          <w:rFonts w:cstheme="minorHAnsi"/>
          <w:kern w:val="2"/>
          <w:szCs w:val="21"/>
          <w14:ligatures w14:val="standardContextual"/>
        </w:rPr>
      </w:pPr>
      <w:r w:rsidRPr="00E90895">
        <w:rPr>
          <w:rFonts w:cstheme="minorHAnsi"/>
          <w:b/>
          <w:bCs/>
          <w:kern w:val="2"/>
          <w:szCs w:val="21"/>
          <w14:ligatures w14:val="standardContextual"/>
        </w:rPr>
        <w:t>I.</w:t>
      </w:r>
      <w:r w:rsidRPr="00E90895">
        <w:rPr>
          <w:rFonts w:cstheme="minorHAnsi"/>
          <w:b/>
          <w:bCs/>
          <w:kern w:val="2"/>
          <w:szCs w:val="21"/>
          <w14:ligatures w14:val="standardContextual"/>
        </w:rPr>
        <w:tab/>
      </w:r>
      <w:r w:rsidRPr="00E90895">
        <w:rPr>
          <w:rFonts w:cstheme="minorHAnsi"/>
          <w:kern w:val="2"/>
          <w:szCs w:val="21"/>
          <w14:ligatures w14:val="standardContextual"/>
        </w:rPr>
        <w:t xml:space="preserve">El Presidente Municipal que fungirá como presidente del Consejo; </w:t>
      </w:r>
    </w:p>
    <w:p w:rsidR="00E90895" w:rsidRPr="00E90895" w:rsidRDefault="00E90895" w:rsidP="00E90895">
      <w:pPr>
        <w:spacing w:after="0" w:line="240" w:lineRule="auto"/>
        <w:ind w:left="1134" w:right="0" w:hanging="426"/>
        <w:rPr>
          <w:rFonts w:cstheme="minorHAnsi"/>
          <w:kern w:val="2"/>
          <w:szCs w:val="21"/>
          <w14:ligatures w14:val="standardContextual"/>
        </w:rPr>
      </w:pPr>
      <w:r w:rsidRPr="00E90895">
        <w:rPr>
          <w:rFonts w:cstheme="minorHAnsi"/>
          <w:b/>
          <w:bCs/>
          <w:kern w:val="2"/>
          <w:szCs w:val="21"/>
          <w14:ligatures w14:val="standardContextual"/>
        </w:rPr>
        <w:t>II.</w:t>
      </w:r>
      <w:r w:rsidRPr="00E90895">
        <w:rPr>
          <w:rFonts w:cstheme="minorHAnsi"/>
          <w:b/>
          <w:bCs/>
          <w:kern w:val="2"/>
          <w:szCs w:val="21"/>
          <w14:ligatures w14:val="standardContextual"/>
        </w:rPr>
        <w:tab/>
      </w:r>
      <w:r w:rsidRPr="00E90895">
        <w:rPr>
          <w:rFonts w:cstheme="minorHAnsi"/>
          <w:kern w:val="2"/>
          <w:szCs w:val="21"/>
          <w14:ligatures w14:val="standardContextual"/>
        </w:rPr>
        <w:t xml:space="preserve">La persona titular de la Dirección de Fomento Agropecuario, Rescate al Campo, Actividad Forestal y Pesca, que fungirá como Secretario Técnico; </w:t>
      </w:r>
    </w:p>
    <w:p w:rsidR="00E90895" w:rsidRPr="00E90895" w:rsidRDefault="00E90895" w:rsidP="00E90895">
      <w:pPr>
        <w:spacing w:after="0" w:line="240" w:lineRule="auto"/>
        <w:ind w:left="1134" w:right="0" w:hanging="426"/>
        <w:rPr>
          <w:rFonts w:cstheme="minorHAnsi"/>
          <w:b/>
          <w:bCs/>
          <w:kern w:val="2"/>
          <w:szCs w:val="21"/>
          <w14:ligatures w14:val="standardContextual"/>
        </w:rPr>
      </w:pPr>
      <w:r w:rsidRPr="00E90895">
        <w:rPr>
          <w:rFonts w:cstheme="minorHAnsi"/>
          <w:b/>
          <w:bCs/>
          <w:kern w:val="2"/>
          <w:szCs w:val="21"/>
          <w14:ligatures w14:val="standardContextual"/>
        </w:rPr>
        <w:t>III.</w:t>
      </w:r>
      <w:r w:rsidRPr="00E90895">
        <w:rPr>
          <w:rFonts w:cstheme="minorHAnsi"/>
          <w:b/>
          <w:bCs/>
          <w:kern w:val="2"/>
          <w:szCs w:val="21"/>
          <w14:ligatures w14:val="standardContextual"/>
        </w:rPr>
        <w:tab/>
      </w:r>
      <w:r w:rsidRPr="00E90895">
        <w:rPr>
          <w:rFonts w:cstheme="minorHAnsi"/>
          <w:kern w:val="2"/>
          <w:szCs w:val="21"/>
          <w14:ligatures w14:val="standardContextual"/>
        </w:rPr>
        <w:t>El Regidor o Regidora Presidente de la Comisión Edilicia Permanente de Fomento al Sector Primario, Desarrollo Rural y Ejidal;</w:t>
      </w:r>
      <w:r w:rsidRPr="00E90895">
        <w:rPr>
          <w:rFonts w:cstheme="minorHAnsi"/>
          <w:b/>
          <w:bCs/>
          <w:kern w:val="2"/>
          <w:szCs w:val="21"/>
          <w14:ligatures w14:val="standardContextual"/>
        </w:rPr>
        <w:t xml:space="preserve"> </w:t>
      </w:r>
    </w:p>
    <w:p w:rsidR="00E90895" w:rsidRPr="00E90895" w:rsidRDefault="00E90895" w:rsidP="00E90895">
      <w:pPr>
        <w:spacing w:after="0" w:line="240" w:lineRule="auto"/>
        <w:ind w:left="1134" w:right="0" w:hanging="426"/>
        <w:rPr>
          <w:rFonts w:cstheme="minorHAnsi"/>
          <w:kern w:val="2"/>
          <w:szCs w:val="21"/>
          <w14:ligatures w14:val="standardContextual"/>
        </w:rPr>
      </w:pPr>
      <w:r w:rsidRPr="00E90895">
        <w:rPr>
          <w:rFonts w:cstheme="minorHAnsi"/>
          <w:b/>
          <w:bCs/>
          <w:kern w:val="2"/>
          <w:szCs w:val="21"/>
          <w14:ligatures w14:val="standardContextual"/>
        </w:rPr>
        <w:t>IV.</w:t>
      </w:r>
      <w:r w:rsidRPr="00E90895">
        <w:rPr>
          <w:rFonts w:cstheme="minorHAnsi"/>
          <w:b/>
          <w:bCs/>
          <w:kern w:val="2"/>
          <w:szCs w:val="21"/>
          <w14:ligatures w14:val="standardContextual"/>
        </w:rPr>
        <w:tab/>
      </w:r>
      <w:r w:rsidRPr="00E90895">
        <w:rPr>
          <w:rFonts w:cstheme="minorHAnsi"/>
          <w:kern w:val="2"/>
          <w:szCs w:val="21"/>
          <w14:ligatures w14:val="standardContextual"/>
        </w:rPr>
        <w:t xml:space="preserve">El Regidor o Regidora Presidente de la Comisión Edilicia Permanente de Protección Civil, Bomberos, Gestión Integral de Riesgos y Resiliencia; </w:t>
      </w:r>
    </w:p>
    <w:p w:rsidR="00E90895" w:rsidRPr="00E90895" w:rsidRDefault="00E90895" w:rsidP="00E90895">
      <w:pPr>
        <w:spacing w:after="0" w:line="240" w:lineRule="auto"/>
        <w:ind w:left="1134" w:right="0" w:hanging="426"/>
        <w:rPr>
          <w:rFonts w:cstheme="minorHAnsi"/>
          <w:kern w:val="2"/>
          <w:szCs w:val="21"/>
          <w14:ligatures w14:val="standardContextual"/>
        </w:rPr>
      </w:pPr>
      <w:r w:rsidRPr="00E90895">
        <w:rPr>
          <w:rFonts w:cstheme="minorHAnsi"/>
          <w:b/>
          <w:bCs/>
          <w:kern w:val="2"/>
          <w:szCs w:val="21"/>
          <w14:ligatures w14:val="standardContextual"/>
        </w:rPr>
        <w:t>VI.</w:t>
      </w:r>
      <w:r w:rsidRPr="00E90895">
        <w:rPr>
          <w:rFonts w:cstheme="minorHAnsi"/>
          <w:b/>
          <w:bCs/>
          <w:kern w:val="2"/>
          <w:szCs w:val="21"/>
          <w14:ligatures w14:val="standardContextual"/>
        </w:rPr>
        <w:tab/>
      </w:r>
      <w:r w:rsidRPr="00E90895">
        <w:rPr>
          <w:rFonts w:cstheme="minorHAnsi"/>
          <w:kern w:val="2"/>
          <w:szCs w:val="21"/>
          <w14:ligatures w14:val="standardContextual"/>
        </w:rPr>
        <w:t xml:space="preserve">La persona titular de la Dirección de Promoción Económica y Turismo; </w:t>
      </w:r>
    </w:p>
    <w:p w:rsidR="00E90895" w:rsidRPr="00E90895" w:rsidRDefault="00E90895" w:rsidP="00E90895">
      <w:pPr>
        <w:spacing w:after="0" w:line="240" w:lineRule="auto"/>
        <w:ind w:left="1134" w:right="0" w:hanging="426"/>
        <w:rPr>
          <w:rFonts w:cstheme="minorHAnsi"/>
          <w:b/>
          <w:bCs/>
          <w:kern w:val="2"/>
          <w:szCs w:val="21"/>
          <w14:ligatures w14:val="standardContextual"/>
        </w:rPr>
      </w:pPr>
      <w:r w:rsidRPr="00E90895">
        <w:rPr>
          <w:rFonts w:cstheme="minorHAnsi"/>
          <w:b/>
          <w:bCs/>
          <w:kern w:val="2"/>
          <w:szCs w:val="21"/>
          <w14:ligatures w14:val="standardContextual"/>
        </w:rPr>
        <w:t>VII.</w:t>
      </w:r>
      <w:r w:rsidRPr="00E90895">
        <w:rPr>
          <w:rFonts w:cstheme="minorHAnsi"/>
          <w:b/>
          <w:bCs/>
          <w:kern w:val="2"/>
          <w:szCs w:val="21"/>
          <w14:ligatures w14:val="standardContextual"/>
        </w:rPr>
        <w:tab/>
      </w:r>
      <w:r w:rsidRPr="00E90895">
        <w:rPr>
          <w:rFonts w:cstheme="minorHAnsi"/>
          <w:kern w:val="2"/>
          <w:szCs w:val="21"/>
          <w14:ligatures w14:val="standardContextual"/>
        </w:rPr>
        <w:t>La persona titular de la Dirección de Protección Civil y Bomberos;</w:t>
      </w:r>
      <w:r w:rsidRPr="00E90895">
        <w:rPr>
          <w:rFonts w:cstheme="minorHAnsi"/>
          <w:b/>
          <w:bCs/>
          <w:kern w:val="2"/>
          <w:szCs w:val="21"/>
          <w14:ligatures w14:val="standardContextual"/>
        </w:rPr>
        <w:t xml:space="preserve"> </w:t>
      </w:r>
    </w:p>
    <w:p w:rsidR="00E90895" w:rsidRPr="00E90895" w:rsidRDefault="00E90895" w:rsidP="00E90895">
      <w:pPr>
        <w:spacing w:after="0" w:line="240" w:lineRule="auto"/>
        <w:ind w:left="1134" w:right="0" w:hanging="426"/>
        <w:rPr>
          <w:rFonts w:cstheme="minorHAnsi"/>
          <w:kern w:val="2"/>
          <w:szCs w:val="21"/>
          <w14:ligatures w14:val="standardContextual"/>
        </w:rPr>
      </w:pPr>
      <w:r w:rsidRPr="00E90895">
        <w:rPr>
          <w:rFonts w:cstheme="minorHAnsi"/>
          <w:b/>
          <w:bCs/>
          <w:kern w:val="2"/>
          <w:szCs w:val="21"/>
          <w14:ligatures w14:val="standardContextual"/>
        </w:rPr>
        <w:t>VIII.</w:t>
      </w:r>
      <w:r w:rsidRPr="00E90895">
        <w:rPr>
          <w:rFonts w:cstheme="minorHAnsi"/>
          <w:b/>
          <w:bCs/>
          <w:kern w:val="2"/>
          <w:szCs w:val="21"/>
          <w14:ligatures w14:val="standardContextual"/>
        </w:rPr>
        <w:tab/>
      </w:r>
      <w:r w:rsidRPr="00E90895">
        <w:rPr>
          <w:rFonts w:cstheme="minorHAnsi"/>
          <w:kern w:val="2"/>
          <w:szCs w:val="21"/>
          <w14:ligatures w14:val="standardContextual"/>
        </w:rPr>
        <w:t>La persona titular de la Dirección de Servicios Eficientes;</w:t>
      </w:r>
    </w:p>
    <w:p w:rsidR="00E90895" w:rsidRPr="00E90895" w:rsidRDefault="00E90895" w:rsidP="00E90895">
      <w:pPr>
        <w:spacing w:after="0" w:line="240" w:lineRule="auto"/>
        <w:ind w:left="1134" w:right="0" w:hanging="426"/>
        <w:rPr>
          <w:rFonts w:cstheme="minorHAnsi"/>
          <w:kern w:val="2"/>
          <w:szCs w:val="21"/>
          <w14:ligatures w14:val="standardContextual"/>
        </w:rPr>
      </w:pPr>
      <w:r w:rsidRPr="00E90895">
        <w:rPr>
          <w:rFonts w:cstheme="minorHAnsi"/>
          <w:b/>
          <w:bCs/>
          <w:kern w:val="2"/>
          <w:szCs w:val="21"/>
          <w14:ligatures w14:val="standardContextual"/>
        </w:rPr>
        <w:t>IX.</w:t>
      </w:r>
      <w:r w:rsidRPr="00E90895">
        <w:rPr>
          <w:rFonts w:cstheme="minorHAnsi"/>
          <w:b/>
          <w:bCs/>
          <w:kern w:val="2"/>
          <w:szCs w:val="21"/>
          <w14:ligatures w14:val="standardContextual"/>
        </w:rPr>
        <w:tab/>
      </w:r>
      <w:r w:rsidRPr="00E90895">
        <w:rPr>
          <w:rFonts w:cstheme="minorHAnsi"/>
          <w:kern w:val="2"/>
          <w:szCs w:val="21"/>
          <w14:ligatures w14:val="standardContextual"/>
        </w:rPr>
        <w:t>La persona titular de la Dirección de Ordenamiento Territorial y Desarrollo Urbano;</w:t>
      </w:r>
    </w:p>
    <w:p w:rsidR="00E90895" w:rsidRPr="00E90895" w:rsidRDefault="00E90895" w:rsidP="00E90895">
      <w:pPr>
        <w:spacing w:after="0" w:line="240" w:lineRule="auto"/>
        <w:ind w:left="1134" w:right="0" w:hanging="426"/>
        <w:rPr>
          <w:rFonts w:cstheme="minorHAnsi"/>
          <w:kern w:val="2"/>
          <w:szCs w:val="21"/>
          <w14:ligatures w14:val="standardContextual"/>
        </w:rPr>
      </w:pPr>
      <w:r w:rsidRPr="00E90895">
        <w:rPr>
          <w:rFonts w:cstheme="minorHAnsi"/>
          <w:b/>
          <w:bCs/>
          <w:kern w:val="2"/>
          <w:szCs w:val="21"/>
          <w14:ligatures w14:val="standardContextual"/>
        </w:rPr>
        <w:t>X.</w:t>
      </w:r>
      <w:r w:rsidRPr="00E90895">
        <w:rPr>
          <w:rFonts w:cstheme="minorHAnsi"/>
          <w:b/>
          <w:bCs/>
          <w:kern w:val="2"/>
          <w:szCs w:val="21"/>
          <w14:ligatures w14:val="standardContextual"/>
        </w:rPr>
        <w:tab/>
      </w:r>
      <w:r w:rsidRPr="00E90895">
        <w:rPr>
          <w:rFonts w:cstheme="minorHAnsi"/>
          <w:kern w:val="2"/>
          <w:szCs w:val="21"/>
          <w14:ligatures w14:val="standardContextual"/>
        </w:rPr>
        <w:t xml:space="preserve">La persona titular de la Dirección de Sostenibilidad Ambiental; </w:t>
      </w:r>
    </w:p>
    <w:p w:rsidR="00E90895" w:rsidRPr="00E90895" w:rsidRDefault="00E90895" w:rsidP="00E90895">
      <w:pPr>
        <w:spacing w:after="0" w:line="240" w:lineRule="auto"/>
        <w:ind w:left="1134" w:right="0" w:hanging="426"/>
        <w:rPr>
          <w:rFonts w:cstheme="minorHAnsi"/>
          <w:b/>
          <w:bCs/>
          <w:kern w:val="2"/>
          <w:szCs w:val="21"/>
          <w14:ligatures w14:val="standardContextual"/>
        </w:rPr>
      </w:pPr>
      <w:r w:rsidRPr="00E90895">
        <w:rPr>
          <w:rFonts w:cstheme="minorHAnsi"/>
          <w:b/>
          <w:bCs/>
          <w:kern w:val="2"/>
          <w:szCs w:val="21"/>
          <w14:ligatures w14:val="standardContextual"/>
        </w:rPr>
        <w:t>XI.</w:t>
      </w:r>
      <w:r w:rsidRPr="00E90895">
        <w:rPr>
          <w:rFonts w:cstheme="minorHAnsi"/>
          <w:b/>
          <w:bCs/>
          <w:kern w:val="2"/>
          <w:szCs w:val="21"/>
          <w14:ligatures w14:val="standardContextual"/>
        </w:rPr>
        <w:tab/>
      </w:r>
      <w:r w:rsidRPr="00E90895">
        <w:rPr>
          <w:rFonts w:cstheme="minorHAnsi"/>
          <w:kern w:val="2"/>
          <w:szCs w:val="21"/>
          <w14:ligatures w14:val="standardContextual"/>
        </w:rPr>
        <w:t>El Director de SEAPAL Vallarta;</w:t>
      </w:r>
      <w:r w:rsidRPr="00E90895">
        <w:rPr>
          <w:rFonts w:cstheme="minorHAnsi"/>
          <w:b/>
          <w:bCs/>
          <w:kern w:val="2"/>
          <w:szCs w:val="21"/>
          <w14:ligatures w14:val="standardContextual"/>
        </w:rPr>
        <w:t xml:space="preserve"> </w:t>
      </w:r>
    </w:p>
    <w:p w:rsidR="00E90895" w:rsidRPr="00E90895" w:rsidRDefault="00E90895" w:rsidP="00E90895">
      <w:pPr>
        <w:spacing w:after="0" w:line="240" w:lineRule="auto"/>
        <w:ind w:left="1134" w:right="0" w:hanging="426"/>
        <w:rPr>
          <w:rFonts w:cstheme="minorHAnsi"/>
          <w:kern w:val="2"/>
          <w:szCs w:val="21"/>
          <w14:ligatures w14:val="standardContextual"/>
        </w:rPr>
      </w:pPr>
      <w:r w:rsidRPr="00E90895">
        <w:rPr>
          <w:rFonts w:cstheme="minorHAnsi"/>
          <w:b/>
          <w:bCs/>
          <w:kern w:val="2"/>
          <w:szCs w:val="21"/>
          <w14:ligatures w14:val="standardContextual"/>
        </w:rPr>
        <w:t>XII.</w:t>
      </w:r>
      <w:r w:rsidRPr="00E90895">
        <w:rPr>
          <w:rFonts w:cstheme="minorHAnsi"/>
          <w:b/>
          <w:bCs/>
          <w:kern w:val="2"/>
          <w:szCs w:val="21"/>
          <w14:ligatures w14:val="standardContextual"/>
        </w:rPr>
        <w:tab/>
      </w:r>
      <w:r w:rsidRPr="00E90895">
        <w:rPr>
          <w:rFonts w:cstheme="minorHAnsi"/>
          <w:kern w:val="2"/>
          <w:szCs w:val="21"/>
          <w14:ligatures w14:val="standardContextual"/>
        </w:rPr>
        <w:t xml:space="preserve">Un representante de la Coordinación General de Manejo de Fuego del Estado de Jalisco;  </w:t>
      </w:r>
    </w:p>
    <w:p w:rsidR="00E90895" w:rsidRPr="00E90895" w:rsidRDefault="00E90895" w:rsidP="00E90895">
      <w:pPr>
        <w:spacing w:after="0" w:line="240" w:lineRule="auto"/>
        <w:ind w:left="1134" w:right="0" w:hanging="426"/>
        <w:rPr>
          <w:rFonts w:cstheme="minorHAnsi"/>
          <w:kern w:val="2"/>
          <w:szCs w:val="21"/>
          <w14:ligatures w14:val="standardContextual"/>
        </w:rPr>
      </w:pPr>
      <w:r w:rsidRPr="00E90895">
        <w:rPr>
          <w:rFonts w:cstheme="minorHAnsi"/>
          <w:b/>
          <w:bCs/>
          <w:kern w:val="2"/>
          <w:szCs w:val="21"/>
          <w14:ligatures w14:val="standardContextual"/>
        </w:rPr>
        <w:lastRenderedPageBreak/>
        <w:t>XIII.</w:t>
      </w:r>
      <w:r w:rsidRPr="00E90895">
        <w:rPr>
          <w:rFonts w:cstheme="minorHAnsi"/>
          <w:b/>
          <w:bCs/>
          <w:kern w:val="2"/>
          <w:szCs w:val="21"/>
          <w14:ligatures w14:val="standardContextual"/>
        </w:rPr>
        <w:tab/>
      </w:r>
      <w:r w:rsidRPr="00E90895">
        <w:rPr>
          <w:rFonts w:cstheme="minorHAnsi"/>
          <w:kern w:val="2"/>
          <w:szCs w:val="21"/>
          <w14:ligatures w14:val="standardContextual"/>
        </w:rPr>
        <w:t xml:space="preserve">Un representante por cada uno de los Ejidos en el Municipio de Puerto Vallarta; </w:t>
      </w:r>
    </w:p>
    <w:p w:rsidR="00E90895" w:rsidRPr="00E90895" w:rsidRDefault="00E90895" w:rsidP="00E90895">
      <w:pPr>
        <w:spacing w:after="0" w:line="240" w:lineRule="auto"/>
        <w:ind w:left="1134" w:right="0" w:hanging="426"/>
        <w:rPr>
          <w:rFonts w:cstheme="minorHAnsi"/>
          <w:b/>
          <w:bCs/>
          <w:kern w:val="2"/>
          <w:szCs w:val="21"/>
          <w14:ligatures w14:val="standardContextual"/>
        </w:rPr>
      </w:pPr>
      <w:r w:rsidRPr="00E90895">
        <w:rPr>
          <w:rFonts w:cstheme="minorHAnsi"/>
          <w:b/>
          <w:bCs/>
          <w:kern w:val="2"/>
          <w:szCs w:val="21"/>
          <w14:ligatures w14:val="standardContextual"/>
        </w:rPr>
        <w:t>XIV.</w:t>
      </w:r>
      <w:r w:rsidRPr="00E90895">
        <w:rPr>
          <w:rFonts w:cstheme="minorHAnsi"/>
          <w:b/>
          <w:bCs/>
          <w:kern w:val="2"/>
          <w:szCs w:val="21"/>
          <w14:ligatures w14:val="standardContextual"/>
        </w:rPr>
        <w:tab/>
      </w:r>
      <w:r w:rsidRPr="00E90895">
        <w:rPr>
          <w:rFonts w:cstheme="minorHAnsi"/>
          <w:kern w:val="2"/>
          <w:szCs w:val="21"/>
          <w14:ligatures w14:val="standardContextual"/>
        </w:rPr>
        <w:t>derogado; y</w:t>
      </w:r>
      <w:r w:rsidRPr="00E90895">
        <w:rPr>
          <w:rFonts w:cstheme="minorHAnsi"/>
          <w:b/>
          <w:bCs/>
          <w:kern w:val="2"/>
          <w:szCs w:val="21"/>
          <w14:ligatures w14:val="standardContextual"/>
        </w:rPr>
        <w:t xml:space="preserve"> </w:t>
      </w:r>
    </w:p>
    <w:p w:rsidR="00E90895" w:rsidRPr="00E90895" w:rsidRDefault="00E90895" w:rsidP="00E90895">
      <w:pPr>
        <w:spacing w:after="0" w:line="240" w:lineRule="auto"/>
        <w:ind w:left="1134" w:right="0" w:hanging="426"/>
        <w:rPr>
          <w:rFonts w:cstheme="minorHAnsi"/>
          <w:b/>
          <w:bCs/>
          <w:kern w:val="2"/>
          <w:szCs w:val="21"/>
          <w14:ligatures w14:val="standardContextual"/>
        </w:rPr>
      </w:pPr>
      <w:r w:rsidRPr="00E90895">
        <w:rPr>
          <w:rFonts w:cstheme="minorHAnsi"/>
          <w:b/>
          <w:bCs/>
          <w:kern w:val="2"/>
          <w:szCs w:val="21"/>
          <w14:ligatures w14:val="standardContextual"/>
        </w:rPr>
        <w:t>XV.</w:t>
      </w:r>
      <w:r w:rsidRPr="00E90895">
        <w:rPr>
          <w:rFonts w:cstheme="minorHAnsi"/>
          <w:b/>
          <w:bCs/>
          <w:kern w:val="2"/>
          <w:szCs w:val="21"/>
          <w14:ligatures w14:val="standardContextual"/>
        </w:rPr>
        <w:tab/>
      </w:r>
      <w:r w:rsidRPr="00E90895">
        <w:rPr>
          <w:rFonts w:cstheme="minorHAnsi"/>
          <w:kern w:val="2"/>
          <w:szCs w:val="21"/>
          <w14:ligatures w14:val="standardContextual"/>
        </w:rPr>
        <w:t>Un representante de la Asociación Ganadera de Puerto Vallarta.</w:t>
      </w:r>
    </w:p>
    <w:p w:rsidR="00E47904" w:rsidRDefault="00E47904" w:rsidP="00BF79A4">
      <w:pPr>
        <w:spacing w:after="0" w:line="240" w:lineRule="auto"/>
        <w:ind w:left="483" w:right="0"/>
      </w:pPr>
    </w:p>
    <w:p w:rsidR="00AA394F" w:rsidRDefault="008D1620" w:rsidP="00BF79A4">
      <w:pPr>
        <w:spacing w:after="0" w:line="240" w:lineRule="auto"/>
        <w:ind w:left="483" w:right="0"/>
      </w:pPr>
      <w:r>
        <w:t xml:space="preserve">Cada integrante del Consejo podrá nombrar un suplente en su representación para el desahogo de las sesiones. </w:t>
      </w:r>
    </w:p>
    <w:p w:rsidR="00E47904" w:rsidRDefault="00E47904" w:rsidP="00BF79A4">
      <w:pPr>
        <w:spacing w:after="0" w:line="240" w:lineRule="auto"/>
        <w:ind w:left="483" w:right="0"/>
      </w:pPr>
    </w:p>
    <w:p w:rsidR="00AA394F" w:rsidRDefault="008D1620" w:rsidP="00BF79A4">
      <w:pPr>
        <w:spacing w:after="0" w:line="240" w:lineRule="auto"/>
        <w:ind w:left="483" w:right="0"/>
      </w:pPr>
      <w:r>
        <w:t xml:space="preserve">Todos los cargos serán honoríficos, sin remuneración económica y a título personal, con independencia de las instituciones o asociaciones, cámaras o grupos constituidos que pertenezcan.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proofErr w:type="gramStart"/>
      <w:r>
        <w:rPr>
          <w:b/>
        </w:rPr>
        <w:t>Articulo</w:t>
      </w:r>
      <w:proofErr w:type="gramEnd"/>
      <w:r>
        <w:rPr>
          <w:b/>
        </w:rPr>
        <w:t xml:space="preserve"> 52.- </w:t>
      </w:r>
      <w:r>
        <w:t xml:space="preserve">Los integrantes del Consejo durarán en sus funciones el término de los tres años que dure la administración, integrándose dentro de los primeros 30 días hábiles a la entrada de la administración pública municipal.  </w:t>
      </w:r>
    </w:p>
    <w:p w:rsidR="00E47904" w:rsidRPr="00957044" w:rsidRDefault="00E47904" w:rsidP="00A83A3E">
      <w:pPr>
        <w:spacing w:after="0" w:line="240" w:lineRule="auto"/>
        <w:ind w:left="483" w:right="0"/>
        <w:rPr>
          <w:b/>
        </w:rPr>
      </w:pPr>
    </w:p>
    <w:p w:rsidR="00A83A3E" w:rsidRPr="00A83A3E" w:rsidRDefault="00A83A3E" w:rsidP="00942B58">
      <w:pPr>
        <w:spacing w:after="0" w:line="240" w:lineRule="auto"/>
        <w:ind w:left="567" w:right="-42"/>
        <w:jc w:val="center"/>
        <w:rPr>
          <w:rFonts w:cstheme="minorHAnsi"/>
          <w:b/>
          <w:bCs/>
          <w:kern w:val="2"/>
          <w:szCs w:val="21"/>
          <w14:ligatures w14:val="standardContextual"/>
        </w:rPr>
      </w:pPr>
      <w:r w:rsidRPr="00A83A3E">
        <w:rPr>
          <w:rFonts w:cstheme="minorHAnsi"/>
          <w:b/>
          <w:bCs/>
          <w:kern w:val="2"/>
          <w:szCs w:val="21"/>
          <w14:ligatures w14:val="standardContextual"/>
        </w:rPr>
        <w:t>Sección II</w:t>
      </w:r>
    </w:p>
    <w:p w:rsidR="00A83A3E" w:rsidRPr="00A83A3E" w:rsidRDefault="00A83A3E" w:rsidP="00942B58">
      <w:pPr>
        <w:spacing w:after="0" w:line="240" w:lineRule="auto"/>
        <w:ind w:left="567" w:right="-42"/>
        <w:jc w:val="center"/>
        <w:rPr>
          <w:rFonts w:cstheme="minorHAnsi"/>
          <w:b/>
          <w:bCs/>
          <w:kern w:val="2"/>
          <w:szCs w:val="21"/>
          <w14:ligatures w14:val="standardContextual"/>
        </w:rPr>
      </w:pPr>
      <w:r w:rsidRPr="00A83A3E">
        <w:rPr>
          <w:rFonts w:cstheme="minorHAnsi"/>
          <w:b/>
          <w:bCs/>
          <w:kern w:val="2"/>
          <w:szCs w:val="21"/>
          <w14:ligatures w14:val="standardContextual"/>
        </w:rPr>
        <w:t>Del desahogo de las sesiones.</w:t>
      </w:r>
    </w:p>
    <w:p w:rsidR="00A83A3E" w:rsidRDefault="00A83A3E" w:rsidP="00BF79A4">
      <w:pPr>
        <w:spacing w:after="0" w:line="240" w:lineRule="auto"/>
        <w:ind w:left="483" w:right="0"/>
        <w:rPr>
          <w:b/>
        </w:rPr>
      </w:pPr>
    </w:p>
    <w:p w:rsidR="00AA394F" w:rsidRDefault="008D1620" w:rsidP="00BF79A4">
      <w:pPr>
        <w:spacing w:after="0" w:line="240" w:lineRule="auto"/>
        <w:ind w:left="483" w:right="0"/>
      </w:pPr>
      <w:r>
        <w:rPr>
          <w:b/>
        </w:rPr>
        <w:t xml:space="preserve">Artículo 53.- </w:t>
      </w:r>
      <w:r>
        <w:t>Los Integrantes del Consejo tendrán las siguientes facultades y funciones:</w:t>
      </w:r>
    </w:p>
    <w:p w:rsidR="000F161C" w:rsidRDefault="000F161C" w:rsidP="00BF79A4">
      <w:pPr>
        <w:spacing w:after="0" w:line="240" w:lineRule="auto"/>
        <w:ind w:left="483" w:right="0"/>
      </w:pPr>
    </w:p>
    <w:p w:rsidR="00AA394F" w:rsidRDefault="008D1620" w:rsidP="00E47904">
      <w:pPr>
        <w:pStyle w:val="Prrafodelista"/>
        <w:numPr>
          <w:ilvl w:val="0"/>
          <w:numId w:val="16"/>
        </w:numPr>
        <w:spacing w:after="0" w:line="240" w:lineRule="auto"/>
        <w:ind w:right="0" w:hanging="200"/>
      </w:pPr>
      <w:r>
        <w:t xml:space="preserve">Participar con voz y voto en las sesiones del Consejo; y </w:t>
      </w:r>
    </w:p>
    <w:p w:rsidR="00AA394F" w:rsidRDefault="008D1620" w:rsidP="00E47904">
      <w:pPr>
        <w:pStyle w:val="Prrafodelista"/>
        <w:numPr>
          <w:ilvl w:val="0"/>
          <w:numId w:val="16"/>
        </w:numPr>
        <w:spacing w:after="0" w:line="240" w:lineRule="auto"/>
        <w:ind w:right="0" w:hanging="200"/>
      </w:pPr>
      <w:r>
        <w:t xml:space="preserve">Proponer cualquier tema, estudios y proyectos tendientes a cumplir con los objetivos del Consejo.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r>
        <w:rPr>
          <w:b/>
        </w:rPr>
        <w:t xml:space="preserve">Artículo 54.- </w:t>
      </w:r>
      <w:r>
        <w:t xml:space="preserve">Podrán asistir a las sesiones como invitados por conducto del Presidente y/o Secretario Técnico del Consejo, las personas o representantes de sociedades o que se estimen convenientes, quienes tendrán voz, pero no voto.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r>
        <w:rPr>
          <w:b/>
        </w:rPr>
        <w:t xml:space="preserve">Artículo 55.- </w:t>
      </w:r>
      <w:r>
        <w:t xml:space="preserve">El Consejo sesionará trimestralmente en forma ordinaria, previa convocatoria, y en forma extraordinaria cuando el Presidente, el Secretario Técnico o la mayoría de sus miembros lo estimen necesario para tratar algún asunto específico.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r>
        <w:rPr>
          <w:b/>
        </w:rPr>
        <w:t xml:space="preserve">Artículo 56.- </w:t>
      </w:r>
      <w:r>
        <w:t xml:space="preserve">Las sesiones ordinarias serán convocadas por escrito con 72 setenta y dos horas de anticipación a la sesión de que se trate, con el señalamiento del lugar, fecha y hora en que tendrá lugar y se acompañará del orden del día que contenga los asuntos a tratar, el acta de la sesión anterior y, cuando sea posible, todos los documentos e información correspondiente, cuyo conocimiento previo incida en los asuntos a tratar.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proofErr w:type="spellStart"/>
      <w:r>
        <w:rPr>
          <w:b/>
        </w:rPr>
        <w:t>Articulo</w:t>
      </w:r>
      <w:proofErr w:type="spellEnd"/>
      <w:r>
        <w:rPr>
          <w:b/>
        </w:rPr>
        <w:t xml:space="preserve">. 57.- </w:t>
      </w:r>
      <w:r>
        <w:t xml:space="preserve">Las sesiones extraordinarias serán convocadas por escrito o por cualquier medio fehaciente, con un mínimo de 48 cuarenta y ocho horas de anticipación a la sesión de que se trate, con el señalamiento del lugar, fecha y hora en que tendrá lugar y se acompañará la orden del día que contenga los asuntos a tratar y, de ser posible todos los documentos e información correspondientes, cuyo conocimiento previo incida en los asuntos a tratar.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r>
        <w:rPr>
          <w:b/>
        </w:rPr>
        <w:t xml:space="preserve">Articulo 58.- </w:t>
      </w:r>
      <w:r>
        <w:t xml:space="preserve">Para la validez de las sesiones del Consejo, deberá previa convocatoria contar con la presencia de por lo menos la mitad más uno de sus miembros y, si la sesión no pudiese celebrarse el día señalado en la convocatoria por falta de quórum, se hará una segunda con expresión de esta circunstancia y en la sesión se resolverá sobre los asuntos indicados en la orden del día, cualquiera que sea el número de miembros del Consejo que se encuentren presentes.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r>
        <w:rPr>
          <w:b/>
        </w:rPr>
        <w:t xml:space="preserve">Articulo 59.- </w:t>
      </w:r>
      <w:r>
        <w:t xml:space="preserve">La sesión se iniciará con la lista de asistencia de los presentes para verificar el quórum y enseguida se procederá a dar lectura a la orden del día y, en su caso, al acta de la sesión anterior para su aprobación, se continuará con el desahogo de cada uno de los asuntos contenidos en el orden del día de la sesión, los cuales serán discutidos por los presentes para tomar la resolución o acuerdo conducente en los términos previstos por este reglamento.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r>
        <w:rPr>
          <w:b/>
        </w:rPr>
        <w:t xml:space="preserve">Articulo 60.- </w:t>
      </w:r>
      <w:r>
        <w:t xml:space="preserve">Considerado por el Consejo y posteriormente declarado por el Presidente un asunto como suficientemente discutido, se procederá a someterlo a votación para su resolución y acuerdo correspondiente.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r>
        <w:rPr>
          <w:b/>
        </w:rPr>
        <w:t xml:space="preserve">Artículo 61.- </w:t>
      </w:r>
      <w:r>
        <w:t xml:space="preserve">Las decisiones o acuerdos del Consejo serán adoptados por el voto mayoritario de los miembros presentes, sea primera o segunda convocatoria, y para el caso de empate o de controversia, el Presidente del Consejo decidirá con base en el voto de calidad de que goza.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r>
        <w:rPr>
          <w:b/>
        </w:rPr>
        <w:t xml:space="preserve">Articulo 62.- </w:t>
      </w:r>
      <w:r>
        <w:t xml:space="preserve">De cada sesión ordinaria o extraordinaria se levantará acta debidamente circunstanciada, a la que se agregarán como anexos los documentos e información correspondientes. Una vez aprobada un acta por el Consejo en pleno, será firmada por los integrantes del Consejo.  </w:t>
      </w:r>
    </w:p>
    <w:p w:rsidR="00E47904" w:rsidRDefault="00E47904" w:rsidP="00BF79A4">
      <w:pPr>
        <w:spacing w:after="0" w:line="240" w:lineRule="auto"/>
        <w:ind w:left="483" w:right="0"/>
        <w:rPr>
          <w:b/>
        </w:rPr>
      </w:pPr>
    </w:p>
    <w:p w:rsidR="00AA394F" w:rsidRDefault="008D1620" w:rsidP="00BF79A4">
      <w:pPr>
        <w:spacing w:after="0" w:line="240" w:lineRule="auto"/>
        <w:ind w:left="483" w:right="0"/>
      </w:pPr>
      <w:r>
        <w:rPr>
          <w:b/>
        </w:rPr>
        <w:t xml:space="preserve">Artículo 63.- </w:t>
      </w:r>
      <w:r>
        <w:t>El Presidente del Consejo t</w:t>
      </w:r>
      <w:r w:rsidR="00EA689F">
        <w:t>endrá las siguientes funciones:</w:t>
      </w:r>
    </w:p>
    <w:p w:rsidR="00EA689F" w:rsidRDefault="00EA689F" w:rsidP="00BF79A4">
      <w:pPr>
        <w:spacing w:after="0" w:line="240" w:lineRule="auto"/>
        <w:ind w:left="483" w:right="0"/>
      </w:pPr>
    </w:p>
    <w:p w:rsidR="00AA394F" w:rsidRDefault="008D1620" w:rsidP="00E47904">
      <w:pPr>
        <w:pStyle w:val="Prrafodelista"/>
        <w:numPr>
          <w:ilvl w:val="0"/>
          <w:numId w:val="17"/>
        </w:numPr>
        <w:spacing w:after="0" w:line="240" w:lineRule="auto"/>
        <w:ind w:right="0" w:hanging="200"/>
      </w:pPr>
      <w:r>
        <w:t xml:space="preserve">Presidir las sesiones ordinarias y extraordinarias del Consejo, orientando los debates que surjan en las mismas, de acuerdo con los criterios y políticas establecidos por el Ayuntamiento; </w:t>
      </w:r>
    </w:p>
    <w:p w:rsidR="00AA394F" w:rsidRDefault="008D1620" w:rsidP="00E47904">
      <w:pPr>
        <w:pStyle w:val="Prrafodelista"/>
        <w:numPr>
          <w:ilvl w:val="0"/>
          <w:numId w:val="17"/>
        </w:numPr>
        <w:spacing w:after="0" w:line="240" w:lineRule="auto"/>
        <w:ind w:right="0" w:hanging="200"/>
      </w:pPr>
      <w:r>
        <w:t xml:space="preserve">Emitir voto de calidad en caso de empate o controversia, cuando se efectúe alguna votación en el seno del Consejo; </w:t>
      </w:r>
    </w:p>
    <w:p w:rsidR="00AA394F" w:rsidRDefault="008D1620" w:rsidP="00E47904">
      <w:pPr>
        <w:pStyle w:val="Prrafodelista"/>
        <w:numPr>
          <w:ilvl w:val="0"/>
          <w:numId w:val="17"/>
        </w:numPr>
        <w:spacing w:after="0" w:line="240" w:lineRule="auto"/>
        <w:ind w:right="0" w:hanging="200"/>
      </w:pPr>
      <w:r>
        <w:t xml:space="preserve">Solicitar a los integrantes del Consejo la información necesaria para el mejor funcionamiento del mismo; </w:t>
      </w:r>
    </w:p>
    <w:p w:rsidR="00AA394F" w:rsidRDefault="008D1620" w:rsidP="00E47904">
      <w:pPr>
        <w:pStyle w:val="Prrafodelista"/>
        <w:numPr>
          <w:ilvl w:val="0"/>
          <w:numId w:val="17"/>
        </w:numPr>
        <w:spacing w:after="0" w:line="240" w:lineRule="auto"/>
        <w:ind w:right="0" w:hanging="200"/>
      </w:pPr>
      <w:r>
        <w:t xml:space="preserve">A propuesta y previa aprobación del pleno realizar las invitaciones a otras dependencias y entidades federales, estatales y/o municipales, así como a los sectores social y privado, cuando así lo requiera la naturaleza de los asuntos a tratar en alguna sesión, o bien porque sus conocimientos, experiencia y reconocida capacidad puedan aportar elementos para enriquecer los trabajos del Consejo; </w:t>
      </w:r>
    </w:p>
    <w:p w:rsidR="00AA394F" w:rsidRDefault="008D1620" w:rsidP="00E47904">
      <w:pPr>
        <w:pStyle w:val="Prrafodelista"/>
        <w:numPr>
          <w:ilvl w:val="0"/>
          <w:numId w:val="17"/>
        </w:numPr>
        <w:spacing w:after="0" w:line="240" w:lineRule="auto"/>
        <w:ind w:right="0" w:hanging="200"/>
      </w:pPr>
      <w:r>
        <w:t xml:space="preserve">Dar a conocer al Consejo los programas municipales enfocados a la atención de los sectores e informar de los avances y resultados de los programas y proyectos; </w:t>
      </w:r>
    </w:p>
    <w:p w:rsidR="00AA394F" w:rsidRDefault="008D1620" w:rsidP="00E47904">
      <w:pPr>
        <w:pStyle w:val="Prrafodelista"/>
        <w:numPr>
          <w:ilvl w:val="0"/>
          <w:numId w:val="17"/>
        </w:numPr>
        <w:spacing w:after="0" w:line="240" w:lineRule="auto"/>
        <w:ind w:right="0" w:hanging="200"/>
      </w:pPr>
      <w:r>
        <w:t xml:space="preserve">Adoptar y proponer, en su caso, las medidas que sean necesarias para cumplir con los objetivos y funciones del Consejo; y </w:t>
      </w:r>
    </w:p>
    <w:p w:rsidR="00AA394F" w:rsidRDefault="008D1620" w:rsidP="00E47904">
      <w:pPr>
        <w:pStyle w:val="Prrafodelista"/>
        <w:numPr>
          <w:ilvl w:val="0"/>
          <w:numId w:val="17"/>
        </w:numPr>
        <w:spacing w:after="0" w:line="240" w:lineRule="auto"/>
        <w:ind w:right="0" w:hanging="200"/>
      </w:pPr>
      <w:r>
        <w:t xml:space="preserve">Los demás que le atribuyan las disposiciones del mismo Consejo. </w:t>
      </w:r>
    </w:p>
    <w:p w:rsidR="00E47904" w:rsidRPr="00E47904" w:rsidRDefault="00E47904" w:rsidP="00E47904">
      <w:pPr>
        <w:pStyle w:val="Prrafodelista"/>
        <w:spacing w:after="0" w:line="240" w:lineRule="auto"/>
        <w:ind w:left="1193" w:right="0" w:hanging="200"/>
      </w:pPr>
    </w:p>
    <w:p w:rsidR="001B0917" w:rsidRDefault="008D1620" w:rsidP="0016291D">
      <w:pPr>
        <w:pStyle w:val="Prrafodelista"/>
        <w:spacing w:after="0" w:line="240" w:lineRule="auto"/>
        <w:ind w:left="426" w:right="0" w:firstLine="283"/>
      </w:pPr>
      <w:r w:rsidRPr="00E47904">
        <w:rPr>
          <w:b/>
        </w:rPr>
        <w:t xml:space="preserve">Artículo 64.- </w:t>
      </w:r>
      <w:r>
        <w:t>El Secretario Técnico del Consejo tendrá las siguientes funciones:</w:t>
      </w:r>
    </w:p>
    <w:p w:rsidR="00AA394F" w:rsidRDefault="008D1620" w:rsidP="0016291D">
      <w:pPr>
        <w:pStyle w:val="Prrafodelista"/>
        <w:spacing w:after="0" w:line="240" w:lineRule="auto"/>
        <w:ind w:left="426" w:right="0" w:firstLine="283"/>
      </w:pPr>
      <w:r>
        <w:t xml:space="preserve"> </w:t>
      </w:r>
    </w:p>
    <w:p w:rsidR="00AA394F" w:rsidRDefault="008D1620" w:rsidP="0016291D">
      <w:pPr>
        <w:pStyle w:val="Prrafodelista"/>
        <w:numPr>
          <w:ilvl w:val="0"/>
          <w:numId w:val="18"/>
        </w:numPr>
        <w:spacing w:after="0" w:line="240" w:lineRule="auto"/>
        <w:ind w:left="1560" w:right="0" w:hanging="284"/>
      </w:pPr>
      <w:r>
        <w:t xml:space="preserve">Elaborar el calendario anual de sesiones ordinarias; </w:t>
      </w:r>
    </w:p>
    <w:p w:rsidR="00AA394F" w:rsidRDefault="008D1620" w:rsidP="0016291D">
      <w:pPr>
        <w:pStyle w:val="Prrafodelista"/>
        <w:numPr>
          <w:ilvl w:val="0"/>
          <w:numId w:val="18"/>
        </w:numPr>
        <w:spacing w:after="0" w:line="240" w:lineRule="auto"/>
        <w:ind w:left="1560" w:right="0" w:hanging="284"/>
      </w:pPr>
      <w:r>
        <w:t xml:space="preserve">Verificar la existencia de condiciones para llevar a cabo las sesiones del Consejo; </w:t>
      </w:r>
    </w:p>
    <w:p w:rsidR="00AA394F" w:rsidRDefault="008D1620" w:rsidP="0016291D">
      <w:pPr>
        <w:pStyle w:val="Prrafodelista"/>
        <w:numPr>
          <w:ilvl w:val="0"/>
          <w:numId w:val="18"/>
        </w:numPr>
        <w:spacing w:after="0" w:line="240" w:lineRule="auto"/>
        <w:ind w:left="1560" w:right="0" w:hanging="284"/>
      </w:pPr>
      <w:r>
        <w:t xml:space="preserve">Por instrucciones del presidente, convocar a las sesiones del Consejo en los términos dispuestos por este reglamento; </w:t>
      </w:r>
    </w:p>
    <w:p w:rsidR="00AA394F" w:rsidRDefault="008D1620" w:rsidP="0016291D">
      <w:pPr>
        <w:pStyle w:val="Prrafodelista"/>
        <w:numPr>
          <w:ilvl w:val="0"/>
          <w:numId w:val="18"/>
        </w:numPr>
        <w:spacing w:after="0" w:line="240" w:lineRule="auto"/>
        <w:ind w:left="1560" w:right="0" w:hanging="284"/>
      </w:pPr>
      <w:r>
        <w:t xml:space="preserve">Preparar el orden del día y la documentación correspondiente para la celebración de las sesiones; </w:t>
      </w:r>
    </w:p>
    <w:p w:rsidR="00AA394F" w:rsidRDefault="008D1620" w:rsidP="0016291D">
      <w:pPr>
        <w:pStyle w:val="Prrafodelista"/>
        <w:numPr>
          <w:ilvl w:val="0"/>
          <w:numId w:val="18"/>
        </w:numPr>
        <w:spacing w:after="0" w:line="240" w:lineRule="auto"/>
        <w:ind w:left="1560" w:right="0" w:hanging="284"/>
      </w:pPr>
      <w:r>
        <w:t xml:space="preserve">Asistir a las sesiones con voz y voto; </w:t>
      </w:r>
    </w:p>
    <w:p w:rsidR="00AA394F" w:rsidRDefault="008D1620" w:rsidP="0016291D">
      <w:pPr>
        <w:pStyle w:val="Prrafodelista"/>
        <w:numPr>
          <w:ilvl w:val="0"/>
          <w:numId w:val="18"/>
        </w:numPr>
        <w:spacing w:after="0" w:line="240" w:lineRule="auto"/>
        <w:ind w:left="1560" w:right="0" w:hanging="284"/>
      </w:pPr>
      <w:r>
        <w:t xml:space="preserve">Dar seguimiento a los acuerdos del Consejo para corroborar su debida ejecución e informar de ello al presidente y al pleno; </w:t>
      </w:r>
    </w:p>
    <w:p w:rsidR="00AA394F" w:rsidRDefault="008D1620" w:rsidP="0016291D">
      <w:pPr>
        <w:pStyle w:val="Prrafodelista"/>
        <w:numPr>
          <w:ilvl w:val="0"/>
          <w:numId w:val="18"/>
        </w:numPr>
        <w:spacing w:after="0" w:line="240" w:lineRule="auto"/>
        <w:ind w:left="1560" w:right="0" w:hanging="284"/>
      </w:pPr>
      <w:r>
        <w:lastRenderedPageBreak/>
        <w:t xml:space="preserve">Redactar las actas que deban levantarse de cada sesión ordinaria o extraordinaria que se celebren, someterlas a consideración del pleno para su aprobación y recabar la firma de los Integrantes del Consejo; </w:t>
      </w:r>
    </w:p>
    <w:p w:rsidR="00AA394F" w:rsidRDefault="008D1620" w:rsidP="0016291D">
      <w:pPr>
        <w:pStyle w:val="Prrafodelista"/>
        <w:numPr>
          <w:ilvl w:val="0"/>
          <w:numId w:val="18"/>
        </w:numPr>
        <w:spacing w:after="0" w:line="240" w:lineRule="auto"/>
        <w:ind w:left="1560" w:right="0" w:hanging="284"/>
      </w:pPr>
      <w:r>
        <w:t xml:space="preserve">Proponer al Consejo los temas o asuntos que por su naturaleza e interés público y social deban ser conocidos por el pleno y coordinar dichas actividades; y </w:t>
      </w:r>
    </w:p>
    <w:p w:rsidR="00AA394F" w:rsidRDefault="008D1620" w:rsidP="0016291D">
      <w:pPr>
        <w:pStyle w:val="Prrafodelista"/>
        <w:numPr>
          <w:ilvl w:val="0"/>
          <w:numId w:val="18"/>
        </w:numPr>
        <w:spacing w:after="0" w:line="240" w:lineRule="auto"/>
        <w:ind w:left="1560" w:right="0" w:hanging="284"/>
      </w:pPr>
      <w:r>
        <w:t xml:space="preserve">Los demás que le sean conferidos por el presidente y por el pleno del Ayuntamiento. </w:t>
      </w:r>
    </w:p>
    <w:p w:rsidR="00AA394F" w:rsidRDefault="00AA394F" w:rsidP="00BF79A4">
      <w:pPr>
        <w:spacing w:after="0" w:line="240" w:lineRule="auto"/>
        <w:ind w:left="483" w:right="0"/>
      </w:pPr>
    </w:p>
    <w:p w:rsidR="00AA394F" w:rsidRDefault="008D1620" w:rsidP="00BF79A4">
      <w:pPr>
        <w:pStyle w:val="Ttulo1"/>
        <w:spacing w:after="0" w:line="240" w:lineRule="auto"/>
        <w:ind w:left="477" w:right="5"/>
      </w:pPr>
      <w:r>
        <w:t xml:space="preserve">CAPÍTULO SÉPTIMO  </w:t>
      </w:r>
    </w:p>
    <w:p w:rsidR="00AA394F" w:rsidRDefault="008D1620" w:rsidP="00BF79A4">
      <w:pPr>
        <w:pStyle w:val="Ttulo1"/>
        <w:spacing w:after="0" w:line="240" w:lineRule="auto"/>
        <w:ind w:left="477" w:right="5"/>
      </w:pPr>
      <w:r>
        <w:t xml:space="preserve">DE LAS INFRACCIONES, SANCIONES Y RECURSOS </w:t>
      </w:r>
    </w:p>
    <w:p w:rsidR="00AA394F" w:rsidRDefault="008D1620" w:rsidP="00BF79A4">
      <w:pPr>
        <w:spacing w:after="0" w:line="240" w:lineRule="auto"/>
        <w:ind w:left="533" w:right="0" w:firstLine="0"/>
        <w:jc w:val="center"/>
      </w:pPr>
      <w:r>
        <w:rPr>
          <w:b/>
        </w:rPr>
        <w:t xml:space="preserve"> </w:t>
      </w:r>
    </w:p>
    <w:p w:rsidR="00AA394F" w:rsidRDefault="008D1620" w:rsidP="00BF79A4">
      <w:pPr>
        <w:spacing w:after="0" w:line="240" w:lineRule="auto"/>
        <w:ind w:left="483" w:right="0"/>
      </w:pPr>
      <w:r>
        <w:rPr>
          <w:b/>
        </w:rPr>
        <w:t xml:space="preserve">Artículo 65.- </w:t>
      </w:r>
      <w:r>
        <w:t xml:space="preserve">En la búsqueda de garantizar el cumplimiento de las disposiciones contenidas en el presente reglamento, la autoridad municipal podrá imponer a quienes contravengan sus disposiciones las sanciones que procedan conforme a las bases y lineamientos que a continuación se enuncian:  </w:t>
      </w:r>
    </w:p>
    <w:p w:rsidR="00AA394F" w:rsidRDefault="008D1620" w:rsidP="00BF79A4">
      <w:pPr>
        <w:spacing w:after="0" w:line="240" w:lineRule="auto"/>
        <w:ind w:left="471" w:right="0" w:firstLine="0"/>
        <w:jc w:val="left"/>
      </w:pPr>
      <w:r>
        <w:t xml:space="preserve"> </w:t>
      </w:r>
    </w:p>
    <w:p w:rsidR="00AA394F" w:rsidRDefault="008D1620" w:rsidP="0016291D">
      <w:pPr>
        <w:numPr>
          <w:ilvl w:val="0"/>
          <w:numId w:val="10"/>
        </w:numPr>
        <w:spacing w:after="0" w:line="240" w:lineRule="auto"/>
        <w:ind w:left="1134" w:right="0" w:hanging="283"/>
      </w:pPr>
      <w:r>
        <w:t xml:space="preserve">Las sanciones que se impondrán a los infractores al presente Ordenamiento consistirán en:  </w:t>
      </w:r>
    </w:p>
    <w:p w:rsidR="000421F9" w:rsidRDefault="000421F9" w:rsidP="00BF79A4">
      <w:pPr>
        <w:spacing w:after="0" w:line="240" w:lineRule="auto"/>
        <w:ind w:left="483" w:right="0" w:firstLine="0"/>
      </w:pPr>
    </w:p>
    <w:p w:rsidR="00AA394F" w:rsidRDefault="008D1620" w:rsidP="00BF79A4">
      <w:pPr>
        <w:spacing w:after="0" w:line="240" w:lineRule="auto"/>
        <w:ind w:left="993" w:right="0"/>
      </w:pPr>
      <w:r>
        <w:t xml:space="preserve">A). Apercibimiento.  </w:t>
      </w:r>
    </w:p>
    <w:p w:rsidR="00AA394F" w:rsidRDefault="008D1620" w:rsidP="00BF79A4">
      <w:pPr>
        <w:spacing w:after="0" w:line="240" w:lineRule="auto"/>
        <w:ind w:left="993" w:right="0"/>
      </w:pPr>
      <w:r>
        <w:t xml:space="preserve">B). Multa conforme a lo que se determina en el presente Ordenamiento, o en su caso, a lo que establezca la Ley de Ingresos al momento de la comisión de la infracción.  </w:t>
      </w:r>
    </w:p>
    <w:p w:rsidR="00AA394F" w:rsidRDefault="008D1620" w:rsidP="00BF79A4">
      <w:pPr>
        <w:spacing w:after="0" w:line="240" w:lineRule="auto"/>
        <w:ind w:left="993" w:right="0"/>
      </w:pPr>
      <w:r>
        <w:t xml:space="preserve">C). Revocación de la licencia, permiso, concesión o autorización en los casos que aplique a giros comerciales o establecimientos.  </w:t>
      </w:r>
    </w:p>
    <w:p w:rsidR="000421F9" w:rsidRDefault="008D1620" w:rsidP="00BF79A4">
      <w:pPr>
        <w:spacing w:after="0" w:line="240" w:lineRule="auto"/>
        <w:ind w:left="993" w:right="545"/>
      </w:pPr>
      <w:r>
        <w:t xml:space="preserve">D). Cancelación de la licencia, permiso, concesión, registro o autorización. </w:t>
      </w:r>
    </w:p>
    <w:p w:rsidR="00AA394F" w:rsidRDefault="008D1620" w:rsidP="00BF79A4">
      <w:pPr>
        <w:spacing w:after="0" w:line="240" w:lineRule="auto"/>
        <w:ind w:left="993" w:right="545"/>
      </w:pPr>
      <w:r>
        <w:t xml:space="preserve">E). Arresto Administrativo hasta por 36 horas; y </w:t>
      </w:r>
    </w:p>
    <w:p w:rsidR="00AA394F" w:rsidRDefault="008D1620" w:rsidP="00BF79A4">
      <w:pPr>
        <w:spacing w:after="0" w:line="240" w:lineRule="auto"/>
        <w:ind w:left="471" w:right="0" w:firstLine="0"/>
        <w:jc w:val="left"/>
      </w:pPr>
      <w:r>
        <w:t xml:space="preserve"> </w:t>
      </w:r>
    </w:p>
    <w:p w:rsidR="00AA394F" w:rsidRDefault="008D1620" w:rsidP="0016291D">
      <w:pPr>
        <w:numPr>
          <w:ilvl w:val="0"/>
          <w:numId w:val="10"/>
        </w:numPr>
        <w:spacing w:after="0" w:line="240" w:lineRule="auto"/>
        <w:ind w:left="1276" w:right="0" w:hanging="425"/>
      </w:pPr>
      <w:r>
        <w:t xml:space="preserve">La imposición de las sanciones enlistadas no se hará de forma progresiva según se presenta, será la autoridad quien determine la imposición de forma discrecional y podrá aplicarla de forma indistinta e inmediata una vez que se conoce y fundamenta el motivo de infracción por medio del afectado directo o pudiendo hacerlo actuando de oficio, cuando ha valorado la condición del infractor, del afectado y la severidad de la falta, su impacto y consecuencias, pudiendo aplicar en un mismo caso una o más sanciones según lo considere.   </w:t>
      </w:r>
    </w:p>
    <w:p w:rsidR="00AA394F" w:rsidRDefault="008D1620" w:rsidP="00BF79A4">
      <w:pPr>
        <w:spacing w:after="0" w:line="240" w:lineRule="auto"/>
        <w:ind w:left="1191" w:right="0" w:firstLine="0"/>
        <w:jc w:val="left"/>
      </w:pPr>
      <w:r>
        <w:t xml:space="preserve"> </w:t>
      </w:r>
    </w:p>
    <w:p w:rsidR="00AA394F" w:rsidRDefault="008D1620" w:rsidP="00BF79A4">
      <w:pPr>
        <w:spacing w:after="0" w:line="240" w:lineRule="auto"/>
        <w:ind w:left="483" w:right="0"/>
      </w:pPr>
      <w:r>
        <w:rPr>
          <w:b/>
        </w:rPr>
        <w:t xml:space="preserve">Artículo 66.- </w:t>
      </w:r>
      <w:r>
        <w:t xml:space="preserve">Referente a violaciones o incumplimientos de lo dispuesto en el presente reglamento, en el ámbito de su competencia, el Ayuntamiento Municipal podrá hacer uso de las disposiciones legales contempladas en las legislaciones aplicables, donde podrá optar por la imposición de los parámetros de sanción dispuestos siempre que se encuentren ajustados a la situación particular para su aplicación, así como en el marco legal de su competencia.  </w:t>
      </w:r>
    </w:p>
    <w:p w:rsidR="00AA394F" w:rsidRDefault="008D1620" w:rsidP="00BF79A4">
      <w:pPr>
        <w:spacing w:after="0" w:line="240" w:lineRule="auto"/>
        <w:ind w:left="1191" w:right="0" w:firstLine="0"/>
        <w:jc w:val="left"/>
      </w:pPr>
      <w:r>
        <w:t xml:space="preserve"> </w:t>
      </w:r>
    </w:p>
    <w:p w:rsidR="00AA394F" w:rsidRDefault="008D1620" w:rsidP="00BF79A4">
      <w:pPr>
        <w:spacing w:after="0" w:line="240" w:lineRule="auto"/>
        <w:ind w:left="483" w:right="0"/>
      </w:pPr>
      <w:r>
        <w:rPr>
          <w:b/>
        </w:rPr>
        <w:t xml:space="preserve">Artículo 67.- </w:t>
      </w:r>
      <w:r>
        <w:t xml:space="preserve">El incumplimiento por parte de los servidores públicos de las disposiciones contenidas en el presente reglamento será sancionado en los términos de la Ley para los Servidores Públicos del Estado de Jalisco y sus Municipios y la Ley del Procedimiento Administrativo y sus municipios, así como demás ordenamientos aplicables en la materia. </w:t>
      </w:r>
    </w:p>
    <w:p w:rsidR="00AA394F" w:rsidRDefault="008D1620" w:rsidP="00BF79A4">
      <w:pPr>
        <w:spacing w:after="0" w:line="240" w:lineRule="auto"/>
        <w:ind w:left="1191" w:right="0" w:firstLine="0"/>
        <w:jc w:val="left"/>
      </w:pPr>
      <w:r>
        <w:t xml:space="preserve"> </w:t>
      </w:r>
    </w:p>
    <w:p w:rsidR="00AA394F" w:rsidRDefault="008D1620" w:rsidP="00BF79A4">
      <w:pPr>
        <w:spacing w:after="0" w:line="240" w:lineRule="auto"/>
        <w:ind w:left="483" w:right="0"/>
      </w:pPr>
      <w:r>
        <w:rPr>
          <w:b/>
        </w:rPr>
        <w:t xml:space="preserve">Artículo 68.- </w:t>
      </w:r>
      <w:r>
        <w:t xml:space="preserve">Contra cualquier acto de la Autoridad Municipal que viole el presente reglamento, procederá el recurso de inconformidad, así como aquellos otros recursos o mecanismos que de acuerdo a lo establecido en la Ley del Procedimiento Administrativo del Estado de Jalisco y sus Municipios apliquen </w:t>
      </w:r>
      <w:r>
        <w:lastRenderedPageBreak/>
        <w:t xml:space="preserve">como medio de defensa o impugnación ante la autoridad competente, siempre siguiendo los procedimientos y cumpliendo las formas técnicas y jurídicas para su presentación ya establecidas en dicho cuerpo normativo estatal. </w:t>
      </w:r>
    </w:p>
    <w:p w:rsidR="00AA394F" w:rsidRDefault="00AA394F" w:rsidP="00BF79A4">
      <w:pPr>
        <w:spacing w:after="0" w:line="240" w:lineRule="auto"/>
        <w:ind w:left="483" w:right="0"/>
      </w:pPr>
    </w:p>
    <w:p w:rsidR="00AA394F" w:rsidRDefault="008D1620" w:rsidP="00BF79A4">
      <w:pPr>
        <w:pStyle w:val="Ttulo1"/>
        <w:spacing w:after="0" w:line="240" w:lineRule="auto"/>
        <w:ind w:left="477" w:right="1"/>
      </w:pPr>
      <w:r>
        <w:t xml:space="preserve">ARTÍCULOS TRANSITORIOS </w:t>
      </w:r>
    </w:p>
    <w:p w:rsidR="00AA394F" w:rsidRDefault="008D1620" w:rsidP="00BF79A4">
      <w:pPr>
        <w:spacing w:after="0" w:line="240" w:lineRule="auto"/>
        <w:ind w:left="471" w:right="0" w:firstLine="0"/>
        <w:jc w:val="left"/>
      </w:pPr>
      <w:r>
        <w:rPr>
          <w:b/>
        </w:rPr>
        <w:t xml:space="preserve"> </w:t>
      </w:r>
    </w:p>
    <w:p w:rsidR="0016291D" w:rsidRDefault="0016291D" w:rsidP="00BF79A4">
      <w:pPr>
        <w:spacing w:after="0" w:line="240" w:lineRule="auto"/>
        <w:ind w:left="483" w:right="0"/>
      </w:pPr>
      <w:r>
        <w:rPr>
          <w:b/>
        </w:rPr>
        <w:t>PRIMERO.</w:t>
      </w:r>
      <w:r w:rsidR="008D1620">
        <w:rPr>
          <w:b/>
        </w:rPr>
        <w:t xml:space="preserve">- </w:t>
      </w:r>
      <w:r w:rsidR="008D1620">
        <w:t>El presente reglamento entrará en vigor</w:t>
      </w:r>
      <w:r>
        <w:t xml:space="preserve"> a partir del día 1° de Enero del año 2024.</w:t>
      </w:r>
    </w:p>
    <w:p w:rsidR="00AA394F" w:rsidRDefault="00AA394F" w:rsidP="0016291D">
      <w:pPr>
        <w:spacing w:after="0" w:line="240" w:lineRule="auto"/>
        <w:ind w:left="0" w:right="0" w:firstLine="0"/>
        <w:jc w:val="left"/>
      </w:pPr>
    </w:p>
    <w:p w:rsidR="00AA394F" w:rsidRDefault="0016291D" w:rsidP="00BF79A4">
      <w:pPr>
        <w:spacing w:after="0" w:line="240" w:lineRule="auto"/>
        <w:ind w:left="483" w:right="0"/>
      </w:pPr>
      <w:r>
        <w:rPr>
          <w:b/>
        </w:rPr>
        <w:t>SEGUNDO.</w:t>
      </w:r>
      <w:r w:rsidR="008D1620">
        <w:rPr>
          <w:b/>
        </w:rPr>
        <w:t>-</w:t>
      </w:r>
      <w:r w:rsidR="008D1620">
        <w:t xml:space="preserve"> Por única vez, el Presidente Municipal deberá instalar el Consejo Consultivo Municipal de Fomento Agropecuario, Forestal y Pesca, dentro de los primeros 30 treinta días naturales a partir de la fecha de entrada en vigor del presente reglamento. </w:t>
      </w:r>
    </w:p>
    <w:p w:rsidR="00AA394F" w:rsidRDefault="008D1620" w:rsidP="00BF79A4">
      <w:pPr>
        <w:spacing w:after="0" w:line="240" w:lineRule="auto"/>
        <w:ind w:left="471" w:right="0" w:firstLine="0"/>
        <w:jc w:val="left"/>
      </w:pPr>
      <w:r>
        <w:t xml:space="preserve"> </w:t>
      </w:r>
    </w:p>
    <w:p w:rsidR="00AA394F" w:rsidRDefault="00AA394F" w:rsidP="00BF79A4">
      <w:pPr>
        <w:spacing w:after="0" w:line="240" w:lineRule="auto"/>
        <w:ind w:left="471" w:right="0" w:firstLine="0"/>
        <w:jc w:val="left"/>
      </w:pPr>
    </w:p>
    <w:p w:rsidR="00AA394F" w:rsidRDefault="000421F9" w:rsidP="00B15265">
      <w:pPr>
        <w:spacing w:after="0" w:line="240" w:lineRule="auto"/>
        <w:ind w:left="483" w:right="0"/>
        <w:rPr>
          <w:rFonts w:ascii="Calibri" w:eastAsia="Calibri" w:hAnsi="Calibri" w:cs="Calibri"/>
          <w:sz w:val="22"/>
        </w:rPr>
      </w:pPr>
      <w:r>
        <w:t>Puerto Vallarta, Jalisco, a 30</w:t>
      </w:r>
      <w:r w:rsidR="008D1620">
        <w:t xml:space="preserve"> de </w:t>
      </w:r>
      <w:r>
        <w:t xml:space="preserve">Junio </w:t>
      </w:r>
      <w:r w:rsidR="008D1620">
        <w:t xml:space="preserve">del 2023. Salón de Cabildo de la Presidencia Municipal del Ayuntamiento Constitucional del Municipio de Puerto Vallarta, Jalisco.  </w:t>
      </w:r>
      <w:r w:rsidR="008D1620">
        <w:rPr>
          <w:rFonts w:ascii="Calibri" w:eastAsia="Calibri" w:hAnsi="Calibri" w:cs="Calibri"/>
          <w:sz w:val="22"/>
        </w:rPr>
        <w:t xml:space="preserve"> </w:t>
      </w:r>
    </w:p>
    <w:p w:rsidR="00B15265" w:rsidRDefault="00B15265" w:rsidP="00B15265">
      <w:pPr>
        <w:widowControl w:val="0"/>
        <w:autoSpaceDE w:val="0"/>
        <w:autoSpaceDN w:val="0"/>
        <w:adjustRightInd w:val="0"/>
        <w:spacing w:after="0" w:line="240" w:lineRule="auto"/>
        <w:ind w:left="471" w:right="0"/>
        <w:rPr>
          <w:b/>
          <w:color w:val="FF0000"/>
          <w:u w:val="single"/>
        </w:rPr>
      </w:pPr>
    </w:p>
    <w:p w:rsidR="00B15265" w:rsidRDefault="00B15265" w:rsidP="00B15265">
      <w:pPr>
        <w:widowControl w:val="0"/>
        <w:autoSpaceDE w:val="0"/>
        <w:autoSpaceDN w:val="0"/>
        <w:adjustRightInd w:val="0"/>
        <w:spacing w:after="0" w:line="240" w:lineRule="auto"/>
        <w:ind w:left="471" w:right="0"/>
        <w:jc w:val="center"/>
        <w:rPr>
          <w:rFonts w:eastAsiaTheme="minorEastAsia"/>
          <w:b/>
          <w:kern w:val="3"/>
          <w:lang w:eastAsia="zh-CN" w:bidi="hi-IN"/>
        </w:rPr>
      </w:pPr>
      <w:r>
        <w:rPr>
          <w:rFonts w:eastAsiaTheme="minorEastAsia"/>
          <w:b/>
          <w:kern w:val="3"/>
          <w:lang w:eastAsia="zh-CN" w:bidi="hi-IN"/>
        </w:rPr>
        <w:t>CREACIÓN</w:t>
      </w:r>
    </w:p>
    <w:p w:rsidR="00B15265" w:rsidRPr="00B97552" w:rsidRDefault="00B15265" w:rsidP="00B15265">
      <w:pPr>
        <w:widowControl w:val="0"/>
        <w:autoSpaceDE w:val="0"/>
        <w:autoSpaceDN w:val="0"/>
        <w:adjustRightInd w:val="0"/>
        <w:spacing w:after="0" w:line="240" w:lineRule="auto"/>
        <w:ind w:left="471" w:right="0"/>
        <w:jc w:val="center"/>
        <w:rPr>
          <w:rFonts w:eastAsiaTheme="minorEastAsia"/>
          <w:b/>
          <w:kern w:val="3"/>
          <w:lang w:eastAsia="zh-CN" w:bidi="hi-IN"/>
        </w:rPr>
      </w:pPr>
    </w:p>
    <w:p w:rsidR="00B15265" w:rsidRPr="00C3076B" w:rsidRDefault="00B15265" w:rsidP="00B15265">
      <w:pPr>
        <w:spacing w:after="0" w:line="240" w:lineRule="auto"/>
        <w:ind w:left="471" w:right="0"/>
        <w:rPr>
          <w:b/>
          <w:color w:val="FF0000"/>
          <w:szCs w:val="24"/>
          <w:u w:val="single"/>
        </w:rPr>
      </w:pPr>
      <w:r w:rsidRPr="00C40502">
        <w:t xml:space="preserve">Mediante acuerdo de ayuntamiento </w:t>
      </w:r>
      <w:r w:rsidRPr="00C40502">
        <w:rPr>
          <w:b/>
        </w:rPr>
        <w:t xml:space="preserve">398/2023 </w:t>
      </w:r>
      <w:r w:rsidRPr="00C40502">
        <w:t xml:space="preserve">aprobado en la sesión ordinaria de ayuntamiento de fecha 30 de Junio del año 2023, se aprobó la creación del Reglamento para la Promoción y Fortalecimiento del Sector Agropecuario, Forestal y Pesca del </w:t>
      </w:r>
      <w:r w:rsidRPr="00C40502">
        <w:rPr>
          <w:color w:val="auto"/>
        </w:rPr>
        <w:t>Municipio de Puerto Vallarta, Jalisco, mismo que se publicó en la</w:t>
      </w:r>
      <w:r w:rsidRPr="00C40502">
        <w:rPr>
          <w:rFonts w:eastAsiaTheme="minorEastAsia"/>
          <w:color w:val="auto"/>
          <w:kern w:val="3"/>
          <w:lang w:eastAsia="zh-CN" w:bidi="hi-IN"/>
        </w:rPr>
        <w:t xml:space="preserve"> Gaceta Municipal </w:t>
      </w:r>
      <w:r w:rsidRPr="00C40502">
        <w:rPr>
          <w:color w:val="auto"/>
        </w:rPr>
        <w:t>Año 02, Número 09</w:t>
      </w:r>
      <w:r w:rsidR="009D39FF">
        <w:rPr>
          <w:color w:val="auto"/>
        </w:rPr>
        <w:t xml:space="preserve">, Extraordinaria, </w:t>
      </w:r>
      <w:r w:rsidR="00163C2E">
        <w:rPr>
          <w:color w:val="auto"/>
        </w:rPr>
        <w:t>E</w:t>
      </w:r>
      <w:r w:rsidR="00362508">
        <w:rPr>
          <w:color w:val="auto"/>
        </w:rPr>
        <w:t>dición 23 de Agosto de 2023</w:t>
      </w:r>
      <w:r w:rsidR="005D5277">
        <w:rPr>
          <w:color w:val="auto"/>
        </w:rPr>
        <w:t>.</w:t>
      </w:r>
    </w:p>
    <w:p w:rsidR="00B15265" w:rsidRPr="00C3076B" w:rsidRDefault="00B15265" w:rsidP="00B15265">
      <w:pPr>
        <w:spacing w:after="0" w:line="240" w:lineRule="auto"/>
        <w:ind w:left="471" w:right="0" w:firstLine="0"/>
        <w:jc w:val="left"/>
        <w:rPr>
          <w:szCs w:val="24"/>
        </w:rPr>
      </w:pPr>
    </w:p>
    <w:p w:rsidR="00C3076B" w:rsidRDefault="00C3076B" w:rsidP="001E0DA0">
      <w:pPr>
        <w:spacing w:after="0" w:line="240" w:lineRule="auto"/>
        <w:ind w:left="567" w:right="191"/>
        <w:jc w:val="center"/>
        <w:rPr>
          <w:b/>
          <w:szCs w:val="24"/>
        </w:rPr>
      </w:pPr>
      <w:r w:rsidRPr="00C3076B">
        <w:rPr>
          <w:b/>
          <w:szCs w:val="24"/>
        </w:rPr>
        <w:t>TABLAS DE REFORMAS</w:t>
      </w:r>
    </w:p>
    <w:p w:rsidR="001E0DA0" w:rsidRPr="00C3076B" w:rsidRDefault="001E0DA0" w:rsidP="001E0DA0">
      <w:pPr>
        <w:spacing w:after="0" w:line="240" w:lineRule="auto"/>
        <w:ind w:left="567" w:right="191"/>
        <w:jc w:val="center"/>
        <w:rPr>
          <w:b/>
          <w:szCs w:val="24"/>
        </w:rPr>
      </w:pPr>
    </w:p>
    <w:p w:rsidR="00A5317B" w:rsidRPr="00C3076B" w:rsidRDefault="00C3076B" w:rsidP="001E0DA0">
      <w:pPr>
        <w:pStyle w:val="Default"/>
        <w:ind w:left="567" w:right="191"/>
        <w:jc w:val="both"/>
        <w:rPr>
          <w:rFonts w:ascii="Arial" w:hAnsi="Arial" w:cs="Arial"/>
        </w:rPr>
      </w:pPr>
      <w:r w:rsidRPr="00C3076B">
        <w:rPr>
          <w:rFonts w:ascii="Arial" w:hAnsi="Arial" w:cs="Arial"/>
          <w:b/>
          <w:color w:val="auto"/>
        </w:rPr>
        <w:t>Mediante</w:t>
      </w:r>
      <w:r w:rsidRPr="00C3076B">
        <w:rPr>
          <w:rFonts w:ascii="Arial" w:hAnsi="Arial" w:cs="Arial"/>
          <w:color w:val="auto"/>
        </w:rPr>
        <w:t xml:space="preserve"> </w:t>
      </w:r>
      <w:r w:rsidRPr="00C3076B">
        <w:rPr>
          <w:rFonts w:ascii="Arial" w:hAnsi="Arial" w:cs="Arial"/>
          <w:b/>
          <w:color w:val="auto"/>
        </w:rPr>
        <w:t>acuerdo edilicio 03</w:t>
      </w:r>
      <w:r w:rsidR="006026B4">
        <w:rPr>
          <w:rFonts w:ascii="Arial" w:hAnsi="Arial" w:cs="Arial"/>
          <w:b/>
          <w:color w:val="auto"/>
        </w:rPr>
        <w:t>98</w:t>
      </w:r>
      <w:r w:rsidRPr="00C3076B">
        <w:rPr>
          <w:rFonts w:ascii="Arial" w:hAnsi="Arial" w:cs="Arial"/>
          <w:b/>
          <w:color w:val="auto"/>
        </w:rPr>
        <w:t>/</w:t>
      </w:r>
      <w:r w:rsidRPr="00125B8F">
        <w:rPr>
          <w:rFonts w:ascii="Arial" w:hAnsi="Arial" w:cs="Arial"/>
          <w:b/>
          <w:color w:val="auto"/>
        </w:rPr>
        <w:t>2025</w:t>
      </w:r>
      <w:r w:rsidRPr="00125B8F">
        <w:rPr>
          <w:rFonts w:ascii="Arial" w:hAnsi="Arial" w:cs="Arial"/>
          <w:color w:val="auto"/>
        </w:rPr>
        <w:t>, emitido en sesión ordinaria de ayuntamiento de fecha 1</w:t>
      </w:r>
      <w:r w:rsidR="00F13E92" w:rsidRPr="00125B8F">
        <w:rPr>
          <w:rFonts w:ascii="Arial" w:hAnsi="Arial" w:cs="Arial"/>
          <w:color w:val="auto"/>
        </w:rPr>
        <w:t>9</w:t>
      </w:r>
      <w:r w:rsidRPr="00125B8F">
        <w:rPr>
          <w:rFonts w:ascii="Arial" w:hAnsi="Arial" w:cs="Arial"/>
          <w:color w:val="auto"/>
        </w:rPr>
        <w:t xml:space="preserve"> de Noviembre de 2025, </w:t>
      </w:r>
      <w:r w:rsidRPr="00125B8F">
        <w:rPr>
          <w:rFonts w:ascii="Arial" w:hAnsi="Arial" w:cs="Arial"/>
        </w:rPr>
        <w:t xml:space="preserve">se autorizó </w:t>
      </w:r>
      <w:r w:rsidR="00125B8F" w:rsidRPr="00125B8F">
        <w:rPr>
          <w:rFonts w:ascii="Arial" w:hAnsi="Arial" w:cs="Arial"/>
        </w:rPr>
        <w:t xml:space="preserve">la </w:t>
      </w:r>
      <w:r w:rsidR="00125B8F" w:rsidRPr="00125B8F">
        <w:rPr>
          <w:rFonts w:ascii="Arial" w:hAnsi="Arial" w:cs="Arial"/>
          <w:kern w:val="2"/>
          <w14:ligatures w14:val="standardContextual"/>
        </w:rPr>
        <w:t xml:space="preserve">creación de los artículos 48 Bis, 48 Ter, 48 </w:t>
      </w:r>
      <w:proofErr w:type="spellStart"/>
      <w:r w:rsidR="00125B8F" w:rsidRPr="00125B8F">
        <w:rPr>
          <w:rFonts w:ascii="Arial" w:hAnsi="Arial" w:cs="Arial"/>
          <w:kern w:val="2"/>
          <w14:ligatures w14:val="standardContextual"/>
        </w:rPr>
        <w:t>Quater</w:t>
      </w:r>
      <w:proofErr w:type="spellEnd"/>
      <w:r w:rsidR="00125B8F" w:rsidRPr="00125B8F">
        <w:rPr>
          <w:rFonts w:ascii="Arial" w:hAnsi="Arial" w:cs="Arial"/>
          <w:kern w:val="2"/>
          <w14:ligatures w14:val="standardContextual"/>
        </w:rPr>
        <w:t xml:space="preserve">, 48 </w:t>
      </w:r>
      <w:proofErr w:type="spellStart"/>
      <w:r w:rsidR="00125B8F" w:rsidRPr="00125B8F">
        <w:rPr>
          <w:rFonts w:ascii="Arial" w:hAnsi="Arial" w:cs="Arial"/>
          <w:kern w:val="2"/>
          <w14:ligatures w14:val="standardContextual"/>
        </w:rPr>
        <w:t>Quinquies</w:t>
      </w:r>
      <w:proofErr w:type="spellEnd"/>
      <w:r w:rsidR="00125B8F" w:rsidRPr="00125B8F">
        <w:rPr>
          <w:rFonts w:ascii="Arial" w:hAnsi="Arial" w:cs="Arial"/>
          <w:kern w:val="2"/>
          <w14:ligatures w14:val="standardContextual"/>
        </w:rPr>
        <w:t xml:space="preserve"> y 48 </w:t>
      </w:r>
      <w:proofErr w:type="spellStart"/>
      <w:r w:rsidR="00125B8F" w:rsidRPr="00125B8F">
        <w:rPr>
          <w:rFonts w:ascii="Arial" w:hAnsi="Arial" w:cs="Arial"/>
          <w:kern w:val="2"/>
          <w14:ligatures w14:val="standardContextual"/>
        </w:rPr>
        <w:t>Sexies</w:t>
      </w:r>
      <w:proofErr w:type="spellEnd"/>
      <w:r w:rsidR="00125B8F" w:rsidRPr="00125B8F">
        <w:rPr>
          <w:rFonts w:ascii="Arial" w:hAnsi="Arial" w:cs="Arial"/>
          <w:kern w:val="2"/>
          <w14:ligatures w14:val="standardContextual"/>
        </w:rPr>
        <w:t>; la creación de la Sección I, II y III en el Capítulo Quinto, y la Secc</w:t>
      </w:r>
      <w:r w:rsidR="00E97DC0">
        <w:rPr>
          <w:rFonts w:ascii="Arial" w:hAnsi="Arial" w:cs="Arial"/>
          <w:kern w:val="2"/>
          <w14:ligatures w14:val="standardContextual"/>
        </w:rPr>
        <w:t>ión I y II en el Capítulo Sexto y la</w:t>
      </w:r>
      <w:r w:rsidR="00125B8F" w:rsidRPr="00125B8F">
        <w:rPr>
          <w:rFonts w:ascii="Arial" w:hAnsi="Arial" w:cs="Arial"/>
          <w:kern w:val="2"/>
          <w14:ligatures w14:val="standardContextual"/>
        </w:rPr>
        <w:t xml:space="preserve"> modificación y reforma de los artículos 4, 6, 11, 12, </w:t>
      </w:r>
      <w:r w:rsidR="00E97DC0">
        <w:rPr>
          <w:rFonts w:ascii="Arial" w:hAnsi="Arial" w:cs="Arial"/>
          <w:kern w:val="2"/>
          <w14:ligatures w14:val="standardContextual"/>
        </w:rPr>
        <w:t>13, 20, 21, 23, 33, 34, 50 y 51.</w:t>
      </w:r>
    </w:p>
    <w:p w:rsidR="00C3076B" w:rsidRPr="00C3076B" w:rsidRDefault="00C3076B" w:rsidP="001E0DA0">
      <w:pPr>
        <w:pStyle w:val="Default"/>
        <w:ind w:left="567" w:right="191"/>
        <w:jc w:val="both"/>
        <w:rPr>
          <w:rFonts w:ascii="Arial" w:hAnsi="Arial" w:cs="Arial"/>
        </w:rPr>
      </w:pPr>
    </w:p>
    <w:p w:rsidR="00C3076B" w:rsidRDefault="00C3076B" w:rsidP="001E0DA0">
      <w:pPr>
        <w:spacing w:after="0" w:line="240" w:lineRule="auto"/>
        <w:ind w:left="567" w:right="191"/>
        <w:jc w:val="center"/>
        <w:rPr>
          <w:b/>
          <w:szCs w:val="24"/>
        </w:rPr>
      </w:pPr>
      <w:r w:rsidRPr="00C3076B">
        <w:rPr>
          <w:b/>
          <w:szCs w:val="24"/>
        </w:rPr>
        <w:t>ARTÍCULOS TRANSITORIOS</w:t>
      </w:r>
    </w:p>
    <w:p w:rsidR="001E0DA0" w:rsidRPr="00C3076B" w:rsidRDefault="001E0DA0" w:rsidP="001E0DA0">
      <w:pPr>
        <w:spacing w:after="0" w:line="240" w:lineRule="auto"/>
        <w:ind w:left="567" w:right="191"/>
        <w:jc w:val="center"/>
        <w:rPr>
          <w:b/>
          <w:szCs w:val="24"/>
        </w:rPr>
      </w:pPr>
    </w:p>
    <w:p w:rsidR="00C3076B" w:rsidRPr="00C3076B" w:rsidRDefault="00C3076B" w:rsidP="001E0DA0">
      <w:pPr>
        <w:pStyle w:val="Default"/>
        <w:ind w:left="567" w:right="191"/>
        <w:jc w:val="both"/>
        <w:rPr>
          <w:rFonts w:ascii="Arial" w:hAnsi="Arial" w:cs="Arial"/>
          <w:color w:val="auto"/>
        </w:rPr>
      </w:pPr>
      <w:r w:rsidRPr="00C3076B">
        <w:rPr>
          <w:rFonts w:ascii="Arial" w:hAnsi="Arial" w:cs="Arial"/>
          <w:b/>
          <w:color w:val="auto"/>
        </w:rPr>
        <w:t>DEL ACUERDO 03</w:t>
      </w:r>
      <w:r w:rsidR="0012173B">
        <w:rPr>
          <w:rFonts w:ascii="Arial" w:hAnsi="Arial" w:cs="Arial"/>
          <w:b/>
          <w:color w:val="auto"/>
        </w:rPr>
        <w:t>98</w:t>
      </w:r>
      <w:r w:rsidRPr="00C3076B">
        <w:rPr>
          <w:rFonts w:ascii="Arial" w:hAnsi="Arial" w:cs="Arial"/>
          <w:b/>
          <w:color w:val="auto"/>
        </w:rPr>
        <w:t>/2025</w:t>
      </w:r>
      <w:r w:rsidRPr="00C3076B">
        <w:rPr>
          <w:rFonts w:ascii="Arial" w:hAnsi="Arial" w:cs="Arial"/>
          <w:color w:val="auto"/>
        </w:rPr>
        <w:t>, aprobado en sesión ordinaria de ayuntamiento de fecha 1</w:t>
      </w:r>
      <w:r w:rsidR="00F13E92">
        <w:rPr>
          <w:rFonts w:ascii="Arial" w:hAnsi="Arial" w:cs="Arial"/>
          <w:color w:val="auto"/>
        </w:rPr>
        <w:t>9</w:t>
      </w:r>
      <w:r w:rsidRPr="00C3076B">
        <w:rPr>
          <w:rFonts w:ascii="Arial" w:hAnsi="Arial" w:cs="Arial"/>
          <w:color w:val="auto"/>
        </w:rPr>
        <w:t xml:space="preserve"> de Noviembre de 2025.</w:t>
      </w:r>
    </w:p>
    <w:p w:rsidR="00E843DC" w:rsidRPr="00E843DC" w:rsidRDefault="00E843DC" w:rsidP="001E0DA0">
      <w:pPr>
        <w:spacing w:after="0" w:line="240" w:lineRule="auto"/>
        <w:ind w:left="567" w:right="-42"/>
        <w:rPr>
          <w:rFonts w:cstheme="minorHAnsi"/>
          <w:kern w:val="2"/>
          <w:szCs w:val="21"/>
          <w14:ligatures w14:val="standardContextual"/>
        </w:rPr>
      </w:pPr>
      <w:r w:rsidRPr="00E843DC">
        <w:rPr>
          <w:rFonts w:cstheme="minorHAnsi"/>
          <w:bCs/>
          <w:kern w:val="2"/>
          <w:szCs w:val="21"/>
          <w14:ligatures w14:val="standardContextual"/>
        </w:rPr>
        <w:t>PRIMERO.-</w:t>
      </w:r>
      <w:r w:rsidRPr="00E843DC">
        <w:rPr>
          <w:rFonts w:cstheme="minorHAnsi"/>
          <w:kern w:val="2"/>
          <w:szCs w:val="21"/>
          <w14:ligatures w14:val="standardContextual"/>
        </w:rPr>
        <w:t xml:space="preserve"> La presente reforma entrará en vigor al día siguiente de su publicación en la Gaceta Municipal “Puerto Vallarta”. </w:t>
      </w:r>
    </w:p>
    <w:p w:rsidR="00E843DC" w:rsidRPr="00E843DC" w:rsidRDefault="00E843DC" w:rsidP="001E0DA0">
      <w:pPr>
        <w:spacing w:after="0" w:line="240" w:lineRule="auto"/>
        <w:ind w:left="567" w:right="-42"/>
        <w:rPr>
          <w:rFonts w:cstheme="minorHAnsi"/>
          <w:kern w:val="2"/>
          <w:szCs w:val="21"/>
          <w14:ligatures w14:val="standardContextual"/>
        </w:rPr>
      </w:pPr>
      <w:r w:rsidRPr="00E843DC">
        <w:rPr>
          <w:rFonts w:cstheme="minorHAnsi"/>
          <w:bCs/>
          <w:kern w:val="2"/>
          <w:szCs w:val="21"/>
          <w14:ligatures w14:val="standardContextual"/>
        </w:rPr>
        <w:t xml:space="preserve">SEGUNDO.- </w:t>
      </w:r>
      <w:r w:rsidRPr="00E843DC">
        <w:rPr>
          <w:rFonts w:cstheme="minorHAnsi"/>
          <w:kern w:val="2"/>
          <w:szCs w:val="21"/>
          <w14:ligatures w14:val="standardContextual"/>
        </w:rPr>
        <w:t xml:space="preserve">Las demás disposiciones jurídicas que no fueron citadas textualmente en la presente reforma, quedan intactas y vigentes. </w:t>
      </w:r>
    </w:p>
    <w:p w:rsidR="00C3076B" w:rsidRPr="00C3076B" w:rsidRDefault="00C3076B" w:rsidP="00B15265">
      <w:pPr>
        <w:spacing w:after="0" w:line="240" w:lineRule="auto"/>
        <w:ind w:left="471" w:right="0" w:firstLine="0"/>
        <w:jc w:val="left"/>
        <w:rPr>
          <w:szCs w:val="24"/>
        </w:rPr>
      </w:pPr>
    </w:p>
    <w:p w:rsidR="00AA394F" w:rsidRDefault="008D1620" w:rsidP="00B15265">
      <w:pPr>
        <w:spacing w:after="0" w:line="240" w:lineRule="auto"/>
        <w:ind w:left="471" w:right="0" w:firstLine="0"/>
        <w:jc w:val="left"/>
      </w:pPr>
      <w:r>
        <w:rPr>
          <w:b/>
        </w:rPr>
        <w:t xml:space="preserve"> </w:t>
      </w:r>
    </w:p>
    <w:p w:rsidR="00AA394F" w:rsidRDefault="008D1620" w:rsidP="00BF79A4">
      <w:pPr>
        <w:spacing w:after="0" w:line="240" w:lineRule="auto"/>
        <w:ind w:left="471" w:right="0" w:firstLine="0"/>
        <w:jc w:val="left"/>
      </w:pPr>
      <w:r>
        <w:t xml:space="preserve"> </w:t>
      </w:r>
    </w:p>
    <w:sectPr w:rsidR="00AA394F">
      <w:headerReference w:type="even" r:id="rId9"/>
      <w:headerReference w:type="default" r:id="rId10"/>
      <w:footerReference w:type="even" r:id="rId11"/>
      <w:footerReference w:type="default" r:id="rId12"/>
      <w:headerReference w:type="first" r:id="rId13"/>
      <w:footerReference w:type="first" r:id="rId14"/>
      <w:pgSz w:w="12240" w:h="18720"/>
      <w:pgMar w:top="1424" w:right="1695" w:bottom="1428" w:left="123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789" w:rsidRDefault="002C3789">
      <w:pPr>
        <w:spacing w:line="240" w:lineRule="auto"/>
      </w:pPr>
      <w:r>
        <w:separator/>
      </w:r>
    </w:p>
  </w:endnote>
  <w:endnote w:type="continuationSeparator" w:id="0">
    <w:p w:rsidR="002C3789" w:rsidRDefault="002C3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6A" w:rsidRDefault="00860B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302688"/>
      <w:docPartObj>
        <w:docPartGallery w:val="Page Numbers (Bottom of Page)"/>
        <w:docPartUnique/>
      </w:docPartObj>
    </w:sdtPr>
    <w:sdtEndPr>
      <w:rPr>
        <w:sz w:val="28"/>
      </w:rPr>
    </w:sdtEndPr>
    <w:sdtContent>
      <w:p w:rsidR="00860B6A" w:rsidRPr="008E560D" w:rsidRDefault="00860B6A">
        <w:pPr>
          <w:pStyle w:val="Piedepgina"/>
          <w:jc w:val="right"/>
          <w:rPr>
            <w:sz w:val="28"/>
          </w:rPr>
        </w:pPr>
        <w:r w:rsidRPr="008E560D">
          <w:rPr>
            <w:sz w:val="28"/>
          </w:rPr>
          <w:fldChar w:fldCharType="begin"/>
        </w:r>
        <w:r w:rsidRPr="008E560D">
          <w:rPr>
            <w:sz w:val="28"/>
          </w:rPr>
          <w:instrText>PAGE   \* MERGEFORMAT</w:instrText>
        </w:r>
        <w:r w:rsidRPr="008E560D">
          <w:rPr>
            <w:sz w:val="28"/>
          </w:rPr>
          <w:fldChar w:fldCharType="separate"/>
        </w:r>
        <w:r w:rsidR="00090EBE" w:rsidRPr="00090EBE">
          <w:rPr>
            <w:noProof/>
            <w:sz w:val="28"/>
            <w:lang w:val="es-ES"/>
          </w:rPr>
          <w:t>1</w:t>
        </w:r>
        <w:r w:rsidRPr="008E560D">
          <w:rPr>
            <w:sz w:val="28"/>
          </w:rPr>
          <w:fldChar w:fldCharType="end"/>
        </w:r>
      </w:p>
    </w:sdtContent>
  </w:sdt>
  <w:p w:rsidR="00860B6A" w:rsidRDefault="00860B6A">
    <w:pPr>
      <w:pStyle w:val="Piedepgina"/>
    </w:pPr>
  </w:p>
  <w:p w:rsidR="00860B6A" w:rsidRDefault="00860B6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6A" w:rsidRDefault="00860B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789" w:rsidRDefault="002C3789">
      <w:pPr>
        <w:spacing w:after="0"/>
      </w:pPr>
      <w:r>
        <w:separator/>
      </w:r>
    </w:p>
  </w:footnote>
  <w:footnote w:type="continuationSeparator" w:id="0">
    <w:p w:rsidR="002C3789" w:rsidRDefault="002C378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6A" w:rsidRDefault="00860B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6A" w:rsidRDefault="00860B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B6A" w:rsidRDefault="00860B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59A4"/>
    <w:multiLevelType w:val="multilevel"/>
    <w:tmpl w:val="5B0A1E5E"/>
    <w:lvl w:ilvl="0">
      <w:start w:val="1"/>
      <w:numFmt w:val="upperRoman"/>
      <w:lvlText w:val="%1."/>
      <w:lvlJc w:val="right"/>
      <w:pPr>
        <w:ind w:left="1198"/>
      </w:pPr>
      <w:rPr>
        <w:b/>
        <w:i w:val="0"/>
        <w:strike w:val="0"/>
        <w:dstrike w:val="0"/>
        <w:color w:val="000000"/>
        <w:sz w:val="24"/>
        <w:szCs w:val="24"/>
        <w:u w:val="none" w:color="000000"/>
        <w:shd w:val="clear" w:color="auto" w:fill="auto"/>
        <w:vertAlign w:val="baseline"/>
      </w:rPr>
    </w:lvl>
    <w:lvl w:ilvl="1">
      <w:start w:val="1"/>
      <w:numFmt w:val="upperRoman"/>
      <w:lvlText w:val="%2."/>
      <w:lvlJc w:val="left"/>
      <w:pPr>
        <w:ind w:left="1125"/>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611"/>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331"/>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051"/>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771"/>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491"/>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211"/>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931"/>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
    <w:nsid w:val="0FE278F8"/>
    <w:multiLevelType w:val="hybridMultilevel"/>
    <w:tmpl w:val="C7E2DE1C"/>
    <w:lvl w:ilvl="0" w:tplc="641058A2">
      <w:start w:val="1"/>
      <w:numFmt w:val="upperRoman"/>
      <w:lvlText w:val="%1."/>
      <w:lvlJc w:val="right"/>
      <w:pPr>
        <w:ind w:left="1193" w:hanging="360"/>
      </w:pPr>
      <w:rPr>
        <w:b/>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2">
    <w:nsid w:val="23095253"/>
    <w:multiLevelType w:val="multilevel"/>
    <w:tmpl w:val="857A3234"/>
    <w:lvl w:ilvl="0">
      <w:start w:val="1"/>
      <w:numFmt w:val="upperRoman"/>
      <w:lvlText w:val="%1."/>
      <w:lvlJc w:val="left"/>
      <w:pPr>
        <w:ind w:left="1179"/>
      </w:pPr>
      <w:rPr>
        <w:rFonts w:ascii="Arial" w:eastAsia="Arial" w:hAnsi="Arial" w:cs="Arial"/>
        <w:b/>
        <w:i w:val="0"/>
        <w:strike w:val="0"/>
        <w:dstrike w:val="0"/>
        <w:color w:val="000000"/>
        <w:sz w:val="24"/>
        <w:szCs w:val="24"/>
        <w:u w:val="none" w:color="000000"/>
        <w:shd w:val="clear" w:color="auto" w:fill="auto"/>
        <w:vertAlign w:val="baseline"/>
      </w:rPr>
    </w:lvl>
    <w:lvl w:ilvl="1">
      <w:start w:val="1"/>
      <w:numFmt w:val="upperRoman"/>
      <w:lvlText w:val="%2."/>
      <w:lvlJc w:val="left"/>
      <w:pPr>
        <w:ind w:left="1426"/>
      </w:pPr>
      <w:rPr>
        <w:rFonts w:ascii="Arial" w:eastAsia="Arial" w:hAnsi="Arial" w:cs="Arial"/>
        <w:b/>
        <w:i w:val="0"/>
        <w:strike w:val="0"/>
        <w:dstrike w:val="0"/>
        <w:color w:val="000000"/>
        <w:sz w:val="24"/>
        <w:szCs w:val="24"/>
        <w:u w:val="none" w:color="000000"/>
        <w:shd w:val="clear" w:color="auto" w:fill="auto"/>
        <w:vertAlign w:val="baseline"/>
      </w:rPr>
    </w:lvl>
    <w:lvl w:ilvl="2">
      <w:start w:val="1"/>
      <w:numFmt w:val="lowerRoman"/>
      <w:lvlText w:val="%3"/>
      <w:lvlJc w:val="left"/>
      <w:pPr>
        <w:ind w:left="1416"/>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136"/>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56"/>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576"/>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296"/>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16"/>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36"/>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3">
    <w:nsid w:val="2CEC264A"/>
    <w:multiLevelType w:val="multilevel"/>
    <w:tmpl w:val="90A6BF92"/>
    <w:lvl w:ilvl="0">
      <w:start w:val="1"/>
      <w:numFmt w:val="upperRoman"/>
      <w:lvlText w:val="%1."/>
      <w:lvlJc w:val="left"/>
      <w:pPr>
        <w:ind w:left="483"/>
      </w:pPr>
      <w:rPr>
        <w:rFonts w:ascii="Arial" w:eastAsia="Arial" w:hAnsi="Arial" w:cs="Arial"/>
        <w:b/>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4">
    <w:nsid w:val="30C93B22"/>
    <w:multiLevelType w:val="multilevel"/>
    <w:tmpl w:val="560C8A06"/>
    <w:lvl w:ilvl="0">
      <w:start w:val="1"/>
      <w:numFmt w:val="upperRoman"/>
      <w:lvlText w:val="%1."/>
      <w:lvlJc w:val="left"/>
      <w:pPr>
        <w:ind w:left="1171"/>
      </w:pPr>
      <w:rPr>
        <w:rFonts w:ascii="Arial" w:eastAsia="Arial" w:hAnsi="Arial" w:cs="Arial"/>
        <w:b/>
        <w:i w:val="0"/>
        <w:strike w:val="0"/>
        <w:dstrike w:val="0"/>
        <w:color w:val="000000"/>
        <w:sz w:val="24"/>
        <w:szCs w:val="24"/>
        <w:u w:val="none" w:color="000000"/>
        <w:shd w:val="clear" w:color="auto" w:fill="auto"/>
        <w:vertAlign w:val="baseline"/>
      </w:rPr>
    </w:lvl>
    <w:lvl w:ilvl="1">
      <w:start w:val="1"/>
      <w:numFmt w:val="lowerLetter"/>
      <w:lvlText w:val="%2"/>
      <w:lvlJc w:val="left"/>
      <w:pPr>
        <w:ind w:left="1085"/>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5"/>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5"/>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5"/>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5"/>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5"/>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5"/>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5"/>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5">
    <w:nsid w:val="40B06790"/>
    <w:multiLevelType w:val="multilevel"/>
    <w:tmpl w:val="369C616A"/>
    <w:lvl w:ilvl="0">
      <w:start w:val="1"/>
      <w:numFmt w:val="upperRoman"/>
      <w:lvlText w:val="%1."/>
      <w:lvlJc w:val="left"/>
      <w:pPr>
        <w:ind w:left="1325"/>
      </w:pPr>
      <w:rPr>
        <w:rFonts w:ascii="Arial" w:eastAsia="Arial" w:hAnsi="Arial" w:cs="Arial"/>
        <w:b/>
        <w:i w:val="0"/>
        <w:strike w:val="0"/>
        <w:dstrike w:val="0"/>
        <w:color w:val="000000"/>
        <w:sz w:val="24"/>
        <w:szCs w:val="24"/>
        <w:u w:val="none" w:color="000000"/>
        <w:shd w:val="clear" w:color="auto" w:fill="auto"/>
        <w:vertAlign w:val="baseline"/>
      </w:rPr>
    </w:lvl>
    <w:lvl w:ilvl="1">
      <w:start w:val="1"/>
      <w:numFmt w:val="lowerLetter"/>
      <w:lvlText w:val="%2"/>
      <w:lvlJc w:val="left"/>
      <w:pPr>
        <w:ind w:left="1204"/>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4"/>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644"/>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4"/>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4"/>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804"/>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4"/>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4"/>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6">
    <w:nsid w:val="474C722B"/>
    <w:multiLevelType w:val="multilevel"/>
    <w:tmpl w:val="930CD506"/>
    <w:lvl w:ilvl="0">
      <w:start w:val="1"/>
      <w:numFmt w:val="upperRoman"/>
      <w:lvlText w:val="%1."/>
      <w:lvlJc w:val="left"/>
      <w:pPr>
        <w:ind w:left="808"/>
      </w:pPr>
      <w:rPr>
        <w:rFonts w:ascii="Arial" w:eastAsia="Arial" w:hAnsi="Arial" w:cs="Arial"/>
        <w:b/>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7">
    <w:nsid w:val="4CCB4AFA"/>
    <w:multiLevelType w:val="hybridMultilevel"/>
    <w:tmpl w:val="205CEC56"/>
    <w:lvl w:ilvl="0" w:tplc="641058A2">
      <w:start w:val="1"/>
      <w:numFmt w:val="upperRoman"/>
      <w:lvlText w:val="%1."/>
      <w:lvlJc w:val="right"/>
      <w:pPr>
        <w:ind w:left="119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03D7277"/>
    <w:multiLevelType w:val="hybridMultilevel"/>
    <w:tmpl w:val="94E8F210"/>
    <w:lvl w:ilvl="0" w:tplc="FFB8CECE">
      <w:start w:val="1"/>
      <w:numFmt w:val="upperRoman"/>
      <w:lvlText w:val="%1."/>
      <w:lvlJc w:val="right"/>
      <w:pPr>
        <w:ind w:left="1561" w:hanging="360"/>
      </w:pPr>
      <w:rPr>
        <w:b/>
      </w:rPr>
    </w:lvl>
    <w:lvl w:ilvl="1" w:tplc="080A0019" w:tentative="1">
      <w:start w:val="1"/>
      <w:numFmt w:val="lowerLetter"/>
      <w:lvlText w:val="%2."/>
      <w:lvlJc w:val="left"/>
      <w:pPr>
        <w:ind w:left="2281" w:hanging="360"/>
      </w:pPr>
    </w:lvl>
    <w:lvl w:ilvl="2" w:tplc="080A001B" w:tentative="1">
      <w:start w:val="1"/>
      <w:numFmt w:val="lowerRoman"/>
      <w:lvlText w:val="%3."/>
      <w:lvlJc w:val="right"/>
      <w:pPr>
        <w:ind w:left="3001" w:hanging="180"/>
      </w:pPr>
    </w:lvl>
    <w:lvl w:ilvl="3" w:tplc="080A000F" w:tentative="1">
      <w:start w:val="1"/>
      <w:numFmt w:val="decimal"/>
      <w:lvlText w:val="%4."/>
      <w:lvlJc w:val="left"/>
      <w:pPr>
        <w:ind w:left="3721" w:hanging="360"/>
      </w:pPr>
    </w:lvl>
    <w:lvl w:ilvl="4" w:tplc="080A0019" w:tentative="1">
      <w:start w:val="1"/>
      <w:numFmt w:val="lowerLetter"/>
      <w:lvlText w:val="%5."/>
      <w:lvlJc w:val="left"/>
      <w:pPr>
        <w:ind w:left="4441" w:hanging="360"/>
      </w:pPr>
    </w:lvl>
    <w:lvl w:ilvl="5" w:tplc="080A001B" w:tentative="1">
      <w:start w:val="1"/>
      <w:numFmt w:val="lowerRoman"/>
      <w:lvlText w:val="%6."/>
      <w:lvlJc w:val="right"/>
      <w:pPr>
        <w:ind w:left="5161" w:hanging="180"/>
      </w:pPr>
    </w:lvl>
    <w:lvl w:ilvl="6" w:tplc="080A000F" w:tentative="1">
      <w:start w:val="1"/>
      <w:numFmt w:val="decimal"/>
      <w:lvlText w:val="%7."/>
      <w:lvlJc w:val="left"/>
      <w:pPr>
        <w:ind w:left="5881" w:hanging="360"/>
      </w:pPr>
    </w:lvl>
    <w:lvl w:ilvl="7" w:tplc="080A0019" w:tentative="1">
      <w:start w:val="1"/>
      <w:numFmt w:val="lowerLetter"/>
      <w:lvlText w:val="%8."/>
      <w:lvlJc w:val="left"/>
      <w:pPr>
        <w:ind w:left="6601" w:hanging="360"/>
      </w:pPr>
    </w:lvl>
    <w:lvl w:ilvl="8" w:tplc="080A001B" w:tentative="1">
      <w:start w:val="1"/>
      <w:numFmt w:val="lowerRoman"/>
      <w:lvlText w:val="%9."/>
      <w:lvlJc w:val="right"/>
      <w:pPr>
        <w:ind w:left="7321" w:hanging="180"/>
      </w:pPr>
    </w:lvl>
  </w:abstractNum>
  <w:abstractNum w:abstractNumId="9">
    <w:nsid w:val="523A3264"/>
    <w:multiLevelType w:val="hybridMultilevel"/>
    <w:tmpl w:val="B9463D8E"/>
    <w:lvl w:ilvl="0" w:tplc="641058A2">
      <w:start w:val="1"/>
      <w:numFmt w:val="upperRoman"/>
      <w:lvlText w:val="%1."/>
      <w:lvlJc w:val="right"/>
      <w:pPr>
        <w:ind w:left="1193" w:hanging="360"/>
      </w:pPr>
      <w:rPr>
        <w:b/>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0">
    <w:nsid w:val="55613260"/>
    <w:multiLevelType w:val="hybridMultilevel"/>
    <w:tmpl w:val="C97ADF1C"/>
    <w:lvl w:ilvl="0" w:tplc="C0A612BA">
      <w:start w:val="1"/>
      <w:numFmt w:val="upperRoman"/>
      <w:lvlText w:val="%1."/>
      <w:lvlJc w:val="right"/>
      <w:pPr>
        <w:ind w:left="1815" w:hanging="360"/>
      </w:pPr>
      <w:rPr>
        <w:b/>
      </w:rPr>
    </w:lvl>
    <w:lvl w:ilvl="1" w:tplc="080A0019" w:tentative="1">
      <w:start w:val="1"/>
      <w:numFmt w:val="lowerLetter"/>
      <w:lvlText w:val="%2."/>
      <w:lvlJc w:val="left"/>
      <w:pPr>
        <w:ind w:left="2535" w:hanging="360"/>
      </w:pPr>
    </w:lvl>
    <w:lvl w:ilvl="2" w:tplc="080A001B" w:tentative="1">
      <w:start w:val="1"/>
      <w:numFmt w:val="lowerRoman"/>
      <w:lvlText w:val="%3."/>
      <w:lvlJc w:val="right"/>
      <w:pPr>
        <w:ind w:left="3255" w:hanging="180"/>
      </w:pPr>
    </w:lvl>
    <w:lvl w:ilvl="3" w:tplc="080A000F" w:tentative="1">
      <w:start w:val="1"/>
      <w:numFmt w:val="decimal"/>
      <w:lvlText w:val="%4."/>
      <w:lvlJc w:val="left"/>
      <w:pPr>
        <w:ind w:left="3975" w:hanging="360"/>
      </w:pPr>
    </w:lvl>
    <w:lvl w:ilvl="4" w:tplc="080A0019" w:tentative="1">
      <w:start w:val="1"/>
      <w:numFmt w:val="lowerLetter"/>
      <w:lvlText w:val="%5."/>
      <w:lvlJc w:val="left"/>
      <w:pPr>
        <w:ind w:left="4695" w:hanging="360"/>
      </w:pPr>
    </w:lvl>
    <w:lvl w:ilvl="5" w:tplc="080A001B" w:tentative="1">
      <w:start w:val="1"/>
      <w:numFmt w:val="lowerRoman"/>
      <w:lvlText w:val="%6."/>
      <w:lvlJc w:val="right"/>
      <w:pPr>
        <w:ind w:left="5415" w:hanging="180"/>
      </w:pPr>
    </w:lvl>
    <w:lvl w:ilvl="6" w:tplc="080A000F" w:tentative="1">
      <w:start w:val="1"/>
      <w:numFmt w:val="decimal"/>
      <w:lvlText w:val="%7."/>
      <w:lvlJc w:val="left"/>
      <w:pPr>
        <w:ind w:left="6135" w:hanging="360"/>
      </w:pPr>
    </w:lvl>
    <w:lvl w:ilvl="7" w:tplc="080A0019" w:tentative="1">
      <w:start w:val="1"/>
      <w:numFmt w:val="lowerLetter"/>
      <w:lvlText w:val="%8."/>
      <w:lvlJc w:val="left"/>
      <w:pPr>
        <w:ind w:left="6855" w:hanging="360"/>
      </w:pPr>
    </w:lvl>
    <w:lvl w:ilvl="8" w:tplc="080A001B" w:tentative="1">
      <w:start w:val="1"/>
      <w:numFmt w:val="lowerRoman"/>
      <w:lvlText w:val="%9."/>
      <w:lvlJc w:val="right"/>
      <w:pPr>
        <w:ind w:left="7575" w:hanging="180"/>
      </w:pPr>
    </w:lvl>
  </w:abstractNum>
  <w:abstractNum w:abstractNumId="11">
    <w:nsid w:val="59EA3356"/>
    <w:multiLevelType w:val="multilevel"/>
    <w:tmpl w:val="63F06964"/>
    <w:lvl w:ilvl="0">
      <w:start w:val="1"/>
      <w:numFmt w:val="upperRoman"/>
      <w:lvlText w:val="%1."/>
      <w:lvlJc w:val="left"/>
      <w:pPr>
        <w:ind w:left="1198"/>
      </w:pPr>
      <w:rPr>
        <w:rFonts w:ascii="Arial" w:eastAsia="Arial" w:hAnsi="Arial" w:cs="Arial"/>
        <w:b/>
        <w:i w:val="0"/>
        <w:strike w:val="0"/>
        <w:dstrike w:val="0"/>
        <w:color w:val="000000"/>
        <w:sz w:val="24"/>
        <w:szCs w:val="24"/>
        <w:u w:val="none" w:color="000000"/>
        <w:shd w:val="clear" w:color="auto" w:fill="auto"/>
        <w:vertAlign w:val="baseline"/>
      </w:rPr>
    </w:lvl>
    <w:lvl w:ilvl="1">
      <w:start w:val="1"/>
      <w:numFmt w:val="upperRoman"/>
      <w:lvlText w:val="%2."/>
      <w:lvlJc w:val="left"/>
      <w:pPr>
        <w:ind w:left="1125"/>
      </w:pPr>
      <w:rPr>
        <w:rFonts w:ascii="Arial" w:eastAsia="Arial" w:hAnsi="Arial" w:cs="Arial"/>
        <w:b/>
        <w:i w:val="0"/>
        <w:strike w:val="0"/>
        <w:dstrike w:val="0"/>
        <w:color w:val="000000"/>
        <w:sz w:val="24"/>
        <w:szCs w:val="24"/>
        <w:u w:val="none" w:color="000000"/>
        <w:shd w:val="clear" w:color="auto" w:fill="auto"/>
        <w:vertAlign w:val="baseline"/>
      </w:rPr>
    </w:lvl>
    <w:lvl w:ilvl="2">
      <w:start w:val="1"/>
      <w:numFmt w:val="lowerRoman"/>
      <w:lvlText w:val="%3"/>
      <w:lvlJc w:val="left"/>
      <w:pPr>
        <w:ind w:left="1611"/>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331"/>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051"/>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771"/>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491"/>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211"/>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931"/>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2">
    <w:nsid w:val="5BCC5EC6"/>
    <w:multiLevelType w:val="multilevel"/>
    <w:tmpl w:val="F57C37F4"/>
    <w:lvl w:ilvl="0">
      <w:start w:val="7"/>
      <w:numFmt w:val="upperRoman"/>
      <w:lvlText w:val="%1."/>
      <w:lvlJc w:val="left"/>
      <w:pPr>
        <w:ind w:left="967"/>
      </w:pPr>
      <w:rPr>
        <w:rFonts w:ascii="Arial" w:eastAsia="Arial" w:hAnsi="Arial" w:cs="Arial"/>
        <w:b/>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3">
    <w:nsid w:val="609E58DD"/>
    <w:multiLevelType w:val="multilevel"/>
    <w:tmpl w:val="7DEADBDA"/>
    <w:lvl w:ilvl="0">
      <w:start w:val="1"/>
      <w:numFmt w:val="upperRoman"/>
      <w:lvlText w:val="%1."/>
      <w:lvlJc w:val="left"/>
      <w:pPr>
        <w:ind w:left="1193"/>
      </w:pPr>
      <w:rPr>
        <w:rFonts w:ascii="Arial" w:eastAsia="Arial" w:hAnsi="Arial" w:cs="Arial"/>
        <w:b/>
        <w:i w:val="0"/>
        <w:strike w:val="0"/>
        <w:dstrike w:val="0"/>
        <w:color w:val="000000"/>
        <w:sz w:val="24"/>
        <w:szCs w:val="24"/>
        <w:u w:val="none" w:color="000000"/>
        <w:shd w:val="clear" w:color="auto" w:fill="auto"/>
        <w:vertAlign w:val="baseline"/>
      </w:rPr>
    </w:lvl>
    <w:lvl w:ilvl="1">
      <w:start w:val="1"/>
      <w:numFmt w:val="lowerLetter"/>
      <w:lvlText w:val="%2"/>
      <w:lvlJc w:val="left"/>
      <w:pPr>
        <w:ind w:left="1128"/>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48"/>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68"/>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88"/>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08"/>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728"/>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48"/>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68"/>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4">
    <w:nsid w:val="66465DD3"/>
    <w:multiLevelType w:val="hybridMultilevel"/>
    <w:tmpl w:val="72E65AA2"/>
    <w:lvl w:ilvl="0" w:tplc="641058A2">
      <w:start w:val="1"/>
      <w:numFmt w:val="upperRoman"/>
      <w:lvlText w:val="%1."/>
      <w:lvlJc w:val="right"/>
      <w:pPr>
        <w:ind w:left="1193" w:hanging="360"/>
      </w:pPr>
      <w:rPr>
        <w:b/>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5">
    <w:nsid w:val="78953CE2"/>
    <w:multiLevelType w:val="multilevel"/>
    <w:tmpl w:val="6968544A"/>
    <w:lvl w:ilvl="0">
      <w:start w:val="8"/>
      <w:numFmt w:val="upperRoman"/>
      <w:lvlText w:val="%1."/>
      <w:lvlJc w:val="left"/>
      <w:pPr>
        <w:ind w:left="1267"/>
      </w:pPr>
      <w:rPr>
        <w:rFonts w:ascii="Arial" w:eastAsia="Arial" w:hAnsi="Arial" w:cs="Arial"/>
        <w:b/>
        <w:i w:val="0"/>
        <w:strike w:val="0"/>
        <w:dstrike w:val="0"/>
        <w:color w:val="000000"/>
        <w:sz w:val="24"/>
        <w:szCs w:val="24"/>
        <w:u w:val="none" w:color="000000"/>
        <w:shd w:val="clear" w:color="auto" w:fill="auto"/>
        <w:vertAlign w:val="baseline"/>
      </w:rPr>
    </w:lvl>
    <w:lvl w:ilvl="1">
      <w:start w:val="1"/>
      <w:numFmt w:val="lowerLetter"/>
      <w:lvlText w:val="%2"/>
      <w:lvlJc w:val="left"/>
      <w:pPr>
        <w:ind w:left="108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52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68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6">
    <w:nsid w:val="7D527FE4"/>
    <w:multiLevelType w:val="hybridMultilevel"/>
    <w:tmpl w:val="42FE5E20"/>
    <w:lvl w:ilvl="0" w:tplc="641058A2">
      <w:start w:val="1"/>
      <w:numFmt w:val="upperRoman"/>
      <w:lvlText w:val="%1."/>
      <w:lvlJc w:val="right"/>
      <w:pPr>
        <w:ind w:left="1913" w:hanging="360"/>
      </w:pPr>
      <w:rPr>
        <w:b/>
      </w:rPr>
    </w:lvl>
    <w:lvl w:ilvl="1" w:tplc="080A0019" w:tentative="1">
      <w:start w:val="1"/>
      <w:numFmt w:val="lowerLetter"/>
      <w:lvlText w:val="%2."/>
      <w:lvlJc w:val="left"/>
      <w:pPr>
        <w:ind w:left="2633" w:hanging="360"/>
      </w:pPr>
    </w:lvl>
    <w:lvl w:ilvl="2" w:tplc="080A001B" w:tentative="1">
      <w:start w:val="1"/>
      <w:numFmt w:val="lowerRoman"/>
      <w:lvlText w:val="%3."/>
      <w:lvlJc w:val="right"/>
      <w:pPr>
        <w:ind w:left="3353" w:hanging="180"/>
      </w:pPr>
    </w:lvl>
    <w:lvl w:ilvl="3" w:tplc="080A000F" w:tentative="1">
      <w:start w:val="1"/>
      <w:numFmt w:val="decimal"/>
      <w:lvlText w:val="%4."/>
      <w:lvlJc w:val="left"/>
      <w:pPr>
        <w:ind w:left="4073" w:hanging="360"/>
      </w:pPr>
    </w:lvl>
    <w:lvl w:ilvl="4" w:tplc="080A0019" w:tentative="1">
      <w:start w:val="1"/>
      <w:numFmt w:val="lowerLetter"/>
      <w:lvlText w:val="%5."/>
      <w:lvlJc w:val="left"/>
      <w:pPr>
        <w:ind w:left="4793" w:hanging="360"/>
      </w:pPr>
    </w:lvl>
    <w:lvl w:ilvl="5" w:tplc="080A001B" w:tentative="1">
      <w:start w:val="1"/>
      <w:numFmt w:val="lowerRoman"/>
      <w:lvlText w:val="%6."/>
      <w:lvlJc w:val="right"/>
      <w:pPr>
        <w:ind w:left="5513" w:hanging="180"/>
      </w:pPr>
    </w:lvl>
    <w:lvl w:ilvl="6" w:tplc="080A000F" w:tentative="1">
      <w:start w:val="1"/>
      <w:numFmt w:val="decimal"/>
      <w:lvlText w:val="%7."/>
      <w:lvlJc w:val="left"/>
      <w:pPr>
        <w:ind w:left="6233" w:hanging="360"/>
      </w:pPr>
    </w:lvl>
    <w:lvl w:ilvl="7" w:tplc="080A0019" w:tentative="1">
      <w:start w:val="1"/>
      <w:numFmt w:val="lowerLetter"/>
      <w:lvlText w:val="%8."/>
      <w:lvlJc w:val="left"/>
      <w:pPr>
        <w:ind w:left="6953" w:hanging="360"/>
      </w:pPr>
    </w:lvl>
    <w:lvl w:ilvl="8" w:tplc="080A001B" w:tentative="1">
      <w:start w:val="1"/>
      <w:numFmt w:val="lowerRoman"/>
      <w:lvlText w:val="%9."/>
      <w:lvlJc w:val="right"/>
      <w:pPr>
        <w:ind w:left="7673" w:hanging="180"/>
      </w:pPr>
    </w:lvl>
  </w:abstractNum>
  <w:abstractNum w:abstractNumId="17">
    <w:nsid w:val="7FB0690E"/>
    <w:multiLevelType w:val="multilevel"/>
    <w:tmpl w:val="7FB0690E"/>
    <w:lvl w:ilvl="0">
      <w:start w:val="1"/>
      <w:numFmt w:val="upperRoman"/>
      <w:lvlText w:val="%1."/>
      <w:lvlJc w:val="left"/>
      <w:pPr>
        <w:ind w:left="1032"/>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74"/>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94"/>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2614"/>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34"/>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54"/>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4774"/>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94"/>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14"/>
      </w:pPr>
      <w:rPr>
        <w:rFonts w:ascii="Arial" w:eastAsia="Arial" w:hAnsi="Arial" w:cs="Arial"/>
        <w:b w:val="0"/>
        <w:i w:val="0"/>
        <w:strike w:val="0"/>
        <w:dstrike w:val="0"/>
        <w:color w:val="000000"/>
        <w:sz w:val="24"/>
        <w:szCs w:val="24"/>
        <w:u w:val="none" w:color="000000"/>
        <w:shd w:val="clear" w:color="auto" w:fill="auto"/>
        <w:vertAlign w:val="baseline"/>
      </w:rPr>
    </w:lvl>
  </w:abstractNum>
  <w:num w:numId="1">
    <w:abstractNumId w:val="5"/>
  </w:num>
  <w:num w:numId="2">
    <w:abstractNumId w:val="4"/>
  </w:num>
  <w:num w:numId="3">
    <w:abstractNumId w:val="15"/>
  </w:num>
  <w:num w:numId="4">
    <w:abstractNumId w:val="2"/>
  </w:num>
  <w:num w:numId="5">
    <w:abstractNumId w:val="11"/>
  </w:num>
  <w:num w:numId="6">
    <w:abstractNumId w:val="6"/>
  </w:num>
  <w:num w:numId="7">
    <w:abstractNumId w:val="12"/>
  </w:num>
  <w:num w:numId="8">
    <w:abstractNumId w:val="17"/>
  </w:num>
  <w:num w:numId="9">
    <w:abstractNumId w:val="13"/>
  </w:num>
  <w:num w:numId="10">
    <w:abstractNumId w:val="3"/>
  </w:num>
  <w:num w:numId="11">
    <w:abstractNumId w:val="8"/>
  </w:num>
  <w:num w:numId="12">
    <w:abstractNumId w:val="0"/>
  </w:num>
  <w:num w:numId="13">
    <w:abstractNumId w:val="10"/>
  </w:num>
  <w:num w:numId="14">
    <w:abstractNumId w:val="1"/>
  </w:num>
  <w:num w:numId="15">
    <w:abstractNumId w:val="7"/>
  </w:num>
  <w:num w:numId="16">
    <w:abstractNumId w:val="14"/>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BD6"/>
    <w:rsid w:val="00034B50"/>
    <w:rsid w:val="00036EAD"/>
    <w:rsid w:val="000421F9"/>
    <w:rsid w:val="00090EBE"/>
    <w:rsid w:val="000F161C"/>
    <w:rsid w:val="00102434"/>
    <w:rsid w:val="00117A42"/>
    <w:rsid w:val="0012173B"/>
    <w:rsid w:val="00125B8F"/>
    <w:rsid w:val="00135403"/>
    <w:rsid w:val="0016291D"/>
    <w:rsid w:val="00163C2E"/>
    <w:rsid w:val="001B0917"/>
    <w:rsid w:val="001E0DA0"/>
    <w:rsid w:val="002215C9"/>
    <w:rsid w:val="002768B5"/>
    <w:rsid w:val="002C3789"/>
    <w:rsid w:val="002D0655"/>
    <w:rsid w:val="003201B8"/>
    <w:rsid w:val="00335254"/>
    <w:rsid w:val="00362508"/>
    <w:rsid w:val="003820CF"/>
    <w:rsid w:val="003B3FD2"/>
    <w:rsid w:val="003D4A2C"/>
    <w:rsid w:val="003E049E"/>
    <w:rsid w:val="0041683D"/>
    <w:rsid w:val="004337BA"/>
    <w:rsid w:val="00433C44"/>
    <w:rsid w:val="00441C17"/>
    <w:rsid w:val="00477927"/>
    <w:rsid w:val="004A7BFB"/>
    <w:rsid w:val="00594F75"/>
    <w:rsid w:val="005D5277"/>
    <w:rsid w:val="006026B4"/>
    <w:rsid w:val="006516DE"/>
    <w:rsid w:val="006755EF"/>
    <w:rsid w:val="006E54EC"/>
    <w:rsid w:val="006F0FF2"/>
    <w:rsid w:val="00750888"/>
    <w:rsid w:val="007D2210"/>
    <w:rsid w:val="007E4992"/>
    <w:rsid w:val="00821EC5"/>
    <w:rsid w:val="00832DB3"/>
    <w:rsid w:val="00841340"/>
    <w:rsid w:val="008518A9"/>
    <w:rsid w:val="00860B6A"/>
    <w:rsid w:val="00887DCA"/>
    <w:rsid w:val="008B19B9"/>
    <w:rsid w:val="008D1620"/>
    <w:rsid w:val="008E560D"/>
    <w:rsid w:val="00942B58"/>
    <w:rsid w:val="00957044"/>
    <w:rsid w:val="00994535"/>
    <w:rsid w:val="009D39FF"/>
    <w:rsid w:val="00A5317B"/>
    <w:rsid w:val="00A83A3E"/>
    <w:rsid w:val="00AA394F"/>
    <w:rsid w:val="00AA53AB"/>
    <w:rsid w:val="00AD007E"/>
    <w:rsid w:val="00B15265"/>
    <w:rsid w:val="00B57098"/>
    <w:rsid w:val="00BA66AB"/>
    <w:rsid w:val="00BE1201"/>
    <w:rsid w:val="00BF29F5"/>
    <w:rsid w:val="00BF79A4"/>
    <w:rsid w:val="00C2580C"/>
    <w:rsid w:val="00C3076B"/>
    <w:rsid w:val="00C31C79"/>
    <w:rsid w:val="00C54855"/>
    <w:rsid w:val="00C7582B"/>
    <w:rsid w:val="00C97CEA"/>
    <w:rsid w:val="00CA3ECB"/>
    <w:rsid w:val="00D072B1"/>
    <w:rsid w:val="00D75F6D"/>
    <w:rsid w:val="00D80872"/>
    <w:rsid w:val="00DD13EC"/>
    <w:rsid w:val="00DF6346"/>
    <w:rsid w:val="00E27DCA"/>
    <w:rsid w:val="00E47904"/>
    <w:rsid w:val="00E51D9C"/>
    <w:rsid w:val="00E843DC"/>
    <w:rsid w:val="00E90895"/>
    <w:rsid w:val="00E97DC0"/>
    <w:rsid w:val="00EA689F"/>
    <w:rsid w:val="00EC0BD6"/>
    <w:rsid w:val="00EE0B17"/>
    <w:rsid w:val="00F13E92"/>
    <w:rsid w:val="00F54C7B"/>
    <w:rsid w:val="00FB33D0"/>
    <w:rsid w:val="00FB441D"/>
    <w:rsid w:val="00FF56DE"/>
    <w:rsid w:val="024E4C08"/>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5" w:line="271" w:lineRule="auto"/>
      <w:ind w:left="481" w:right="10" w:hanging="10"/>
      <w:jc w:val="both"/>
    </w:pPr>
    <w:rPr>
      <w:rFonts w:ascii="Arial" w:eastAsia="Arial" w:hAnsi="Arial" w:cs="Arial"/>
      <w:color w:val="000000"/>
      <w:sz w:val="24"/>
      <w:szCs w:val="22"/>
    </w:rPr>
  </w:style>
  <w:style w:type="paragraph" w:styleId="Ttulo1">
    <w:name w:val="heading 1"/>
    <w:next w:val="Normal"/>
    <w:link w:val="Ttulo1Car"/>
    <w:uiPriority w:val="9"/>
    <w:unhideWhenUsed/>
    <w:qFormat/>
    <w:pPr>
      <w:keepNext/>
      <w:keepLines/>
      <w:spacing w:after="11" w:line="268" w:lineRule="auto"/>
      <w:ind w:left="280" w:hanging="10"/>
      <w:jc w:val="center"/>
      <w:outlineLvl w:val="0"/>
    </w:pPr>
    <w:rPr>
      <w:rFonts w:ascii="Arial" w:eastAsia="Arial" w:hAnsi="Arial" w:cs="Arial"/>
      <w:b/>
      <w:color w:val="000000"/>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paragraph" w:styleId="Prrafodelista">
    <w:name w:val="List Paragraph"/>
    <w:basedOn w:val="Normal"/>
    <w:uiPriority w:val="99"/>
    <w:rsid w:val="00BF29F5"/>
    <w:pPr>
      <w:ind w:left="720"/>
      <w:contextualSpacing/>
    </w:pPr>
  </w:style>
  <w:style w:type="paragraph" w:styleId="Encabezado">
    <w:name w:val="header"/>
    <w:basedOn w:val="Normal"/>
    <w:link w:val="EncabezadoCar"/>
    <w:uiPriority w:val="99"/>
    <w:unhideWhenUsed/>
    <w:rsid w:val="00860B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B6A"/>
    <w:rPr>
      <w:rFonts w:ascii="Arial" w:eastAsia="Arial" w:hAnsi="Arial" w:cs="Arial"/>
      <w:color w:val="000000"/>
      <w:sz w:val="24"/>
      <w:szCs w:val="22"/>
    </w:rPr>
  </w:style>
  <w:style w:type="paragraph" w:styleId="Piedepgina">
    <w:name w:val="footer"/>
    <w:basedOn w:val="Normal"/>
    <w:link w:val="PiedepginaCar"/>
    <w:uiPriority w:val="99"/>
    <w:unhideWhenUsed/>
    <w:rsid w:val="00860B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B6A"/>
    <w:rPr>
      <w:rFonts w:ascii="Arial" w:eastAsia="Arial" w:hAnsi="Arial" w:cs="Arial"/>
      <w:color w:val="000000"/>
      <w:sz w:val="24"/>
      <w:szCs w:val="22"/>
    </w:rPr>
  </w:style>
  <w:style w:type="paragraph" w:customStyle="1" w:styleId="Default">
    <w:name w:val="Default"/>
    <w:rsid w:val="00C3076B"/>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5" w:line="271" w:lineRule="auto"/>
      <w:ind w:left="481" w:right="10" w:hanging="10"/>
      <w:jc w:val="both"/>
    </w:pPr>
    <w:rPr>
      <w:rFonts w:ascii="Arial" w:eastAsia="Arial" w:hAnsi="Arial" w:cs="Arial"/>
      <w:color w:val="000000"/>
      <w:sz w:val="24"/>
      <w:szCs w:val="22"/>
    </w:rPr>
  </w:style>
  <w:style w:type="paragraph" w:styleId="Ttulo1">
    <w:name w:val="heading 1"/>
    <w:next w:val="Normal"/>
    <w:link w:val="Ttulo1Car"/>
    <w:uiPriority w:val="9"/>
    <w:unhideWhenUsed/>
    <w:qFormat/>
    <w:pPr>
      <w:keepNext/>
      <w:keepLines/>
      <w:spacing w:after="11" w:line="268" w:lineRule="auto"/>
      <w:ind w:left="280" w:hanging="10"/>
      <w:jc w:val="center"/>
      <w:outlineLvl w:val="0"/>
    </w:pPr>
    <w:rPr>
      <w:rFonts w:ascii="Arial" w:eastAsia="Arial" w:hAnsi="Arial" w:cs="Arial"/>
      <w:b/>
      <w:color w:val="000000"/>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paragraph" w:styleId="Prrafodelista">
    <w:name w:val="List Paragraph"/>
    <w:basedOn w:val="Normal"/>
    <w:uiPriority w:val="99"/>
    <w:rsid w:val="00BF29F5"/>
    <w:pPr>
      <w:ind w:left="720"/>
      <w:contextualSpacing/>
    </w:pPr>
  </w:style>
  <w:style w:type="paragraph" w:styleId="Encabezado">
    <w:name w:val="header"/>
    <w:basedOn w:val="Normal"/>
    <w:link w:val="EncabezadoCar"/>
    <w:uiPriority w:val="99"/>
    <w:unhideWhenUsed/>
    <w:rsid w:val="00860B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0B6A"/>
    <w:rPr>
      <w:rFonts w:ascii="Arial" w:eastAsia="Arial" w:hAnsi="Arial" w:cs="Arial"/>
      <w:color w:val="000000"/>
      <w:sz w:val="24"/>
      <w:szCs w:val="22"/>
    </w:rPr>
  </w:style>
  <w:style w:type="paragraph" w:styleId="Piedepgina">
    <w:name w:val="footer"/>
    <w:basedOn w:val="Normal"/>
    <w:link w:val="PiedepginaCar"/>
    <w:uiPriority w:val="99"/>
    <w:unhideWhenUsed/>
    <w:rsid w:val="00860B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0B6A"/>
    <w:rPr>
      <w:rFonts w:ascii="Arial" w:eastAsia="Arial" w:hAnsi="Arial" w:cs="Arial"/>
      <w:color w:val="000000"/>
      <w:sz w:val="24"/>
      <w:szCs w:val="22"/>
    </w:rPr>
  </w:style>
  <w:style w:type="paragraph" w:customStyle="1" w:styleId="Default">
    <w:name w:val="Default"/>
    <w:rsid w:val="00C3076B"/>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30688-AC12-4D04-8242-D674D154E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8926</Words>
  <Characters>49093</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nipv</dc:creator>
  <cp:lastModifiedBy>REGI084</cp:lastModifiedBy>
  <cp:revision>140</cp:revision>
  <dcterms:created xsi:type="dcterms:W3CDTF">2023-08-16T20:23:00Z</dcterms:created>
  <dcterms:modified xsi:type="dcterms:W3CDTF">2026-01-15T17:29:00Z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2058-11.2.0.11513</vt:lpwstr>
  </property>
  <property fmtid="{D5CDD505-2E9C-101B-9397-08002B2CF9AE}" pid="3" name="ICV">
    <vt:lpwstr>4370CDFE2893418698A469460B273F88</vt:lpwstr>
  </property>
</Properties>
</file>